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19" w:rsidRPr="003E13F1" w:rsidRDefault="004A3CCD" w:rsidP="003E13F1">
      <w:pPr>
        <w:spacing w:line="240" w:lineRule="auto"/>
        <w:ind w:left="11766" w:right="-456" w:hanging="426"/>
        <w:rPr>
          <w:rFonts w:ascii="Times New Roman" w:hAnsi="Times New Roman" w:cs="Times New Roman"/>
          <w:sz w:val="20"/>
          <w:szCs w:val="20"/>
        </w:rPr>
      </w:pPr>
      <w:r w:rsidRPr="003E13F1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EB3948" w:rsidRPr="003E13F1">
        <w:rPr>
          <w:rFonts w:ascii="Times New Roman" w:hAnsi="Times New Roman" w:cs="Times New Roman"/>
          <w:sz w:val="20"/>
          <w:szCs w:val="20"/>
        </w:rPr>
        <w:t xml:space="preserve">к </w:t>
      </w:r>
      <w:r w:rsidR="001170AF">
        <w:rPr>
          <w:rFonts w:ascii="Times New Roman" w:hAnsi="Times New Roman" w:cs="Times New Roman"/>
          <w:sz w:val="20"/>
          <w:szCs w:val="20"/>
        </w:rPr>
        <w:t xml:space="preserve">информации </w:t>
      </w:r>
      <w:r w:rsidR="001444F2">
        <w:rPr>
          <w:rFonts w:ascii="Times New Roman" w:hAnsi="Times New Roman" w:cs="Times New Roman"/>
          <w:sz w:val="20"/>
          <w:szCs w:val="20"/>
        </w:rPr>
        <w:t>за</w:t>
      </w:r>
      <w:r w:rsidR="00077F8C">
        <w:rPr>
          <w:rFonts w:ascii="Times New Roman" w:hAnsi="Times New Roman" w:cs="Times New Roman"/>
          <w:sz w:val="20"/>
          <w:szCs w:val="20"/>
        </w:rPr>
        <w:t xml:space="preserve"> 2</w:t>
      </w:r>
      <w:r w:rsidR="009E149F">
        <w:rPr>
          <w:rFonts w:ascii="Times New Roman" w:hAnsi="Times New Roman" w:cs="Times New Roman"/>
          <w:sz w:val="20"/>
          <w:szCs w:val="20"/>
        </w:rPr>
        <w:t xml:space="preserve"> </w:t>
      </w:r>
      <w:r w:rsidR="00077F8C">
        <w:rPr>
          <w:rFonts w:ascii="Times New Roman" w:hAnsi="Times New Roman" w:cs="Times New Roman"/>
          <w:sz w:val="20"/>
          <w:szCs w:val="20"/>
        </w:rPr>
        <w:t>квартал</w:t>
      </w:r>
      <w:r w:rsidR="0046117D">
        <w:rPr>
          <w:rFonts w:ascii="Times New Roman" w:hAnsi="Times New Roman" w:cs="Times New Roman"/>
          <w:sz w:val="20"/>
          <w:szCs w:val="20"/>
        </w:rPr>
        <w:t xml:space="preserve"> </w:t>
      </w:r>
      <w:r w:rsidR="001444F2">
        <w:rPr>
          <w:rFonts w:ascii="Times New Roman" w:hAnsi="Times New Roman" w:cs="Times New Roman"/>
          <w:sz w:val="20"/>
          <w:szCs w:val="20"/>
        </w:rPr>
        <w:t>202</w:t>
      </w:r>
      <w:r w:rsidR="009E149F">
        <w:rPr>
          <w:rFonts w:ascii="Times New Roman" w:hAnsi="Times New Roman" w:cs="Times New Roman"/>
          <w:sz w:val="20"/>
          <w:szCs w:val="20"/>
        </w:rPr>
        <w:t>1</w:t>
      </w:r>
      <w:r w:rsidR="00BE4DC6">
        <w:rPr>
          <w:rFonts w:ascii="Times New Roman" w:hAnsi="Times New Roman" w:cs="Times New Roman"/>
          <w:sz w:val="20"/>
          <w:szCs w:val="20"/>
        </w:rPr>
        <w:t xml:space="preserve"> г</w:t>
      </w:r>
      <w:r w:rsidR="004E7716">
        <w:rPr>
          <w:rFonts w:ascii="Times New Roman" w:hAnsi="Times New Roman" w:cs="Times New Roman"/>
          <w:sz w:val="20"/>
          <w:szCs w:val="20"/>
        </w:rPr>
        <w:t>.</w:t>
      </w:r>
    </w:p>
    <w:p w:rsidR="007E08BF" w:rsidRDefault="000623C1" w:rsidP="007E0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3F1">
        <w:rPr>
          <w:rFonts w:ascii="Times New Roman" w:hAnsi="Times New Roman" w:cs="Times New Roman"/>
          <w:sz w:val="24"/>
          <w:szCs w:val="24"/>
        </w:rPr>
        <w:t>Информация о рассмотрении обращений граждан</w:t>
      </w:r>
      <w:r w:rsidR="00AD1C6C" w:rsidRPr="003E13F1">
        <w:rPr>
          <w:rFonts w:ascii="Times New Roman" w:hAnsi="Times New Roman" w:cs="Times New Roman"/>
          <w:sz w:val="24"/>
          <w:szCs w:val="24"/>
        </w:rPr>
        <w:t xml:space="preserve">, поступивших </w:t>
      </w:r>
      <w:r w:rsidR="009E149F">
        <w:rPr>
          <w:rFonts w:ascii="Times New Roman" w:hAnsi="Times New Roman" w:cs="Times New Roman"/>
          <w:sz w:val="24"/>
          <w:szCs w:val="24"/>
        </w:rPr>
        <w:t>в</w:t>
      </w:r>
      <w:r w:rsidR="00077F8C">
        <w:rPr>
          <w:rFonts w:ascii="Times New Roman" w:hAnsi="Times New Roman" w:cs="Times New Roman"/>
          <w:sz w:val="24"/>
          <w:szCs w:val="24"/>
        </w:rPr>
        <w:t>о</w:t>
      </w:r>
      <w:r w:rsidR="009E149F">
        <w:rPr>
          <w:rFonts w:ascii="Times New Roman" w:hAnsi="Times New Roman" w:cs="Times New Roman"/>
          <w:sz w:val="24"/>
          <w:szCs w:val="24"/>
        </w:rPr>
        <w:t xml:space="preserve"> </w:t>
      </w:r>
      <w:r w:rsidR="00077F8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E149F">
        <w:rPr>
          <w:rFonts w:ascii="Times New Roman" w:hAnsi="Times New Roman" w:cs="Times New Roman"/>
          <w:sz w:val="24"/>
          <w:szCs w:val="24"/>
        </w:rPr>
        <w:t xml:space="preserve">-ом </w:t>
      </w:r>
      <w:r w:rsidR="00CB12BC">
        <w:rPr>
          <w:rFonts w:ascii="Times New Roman" w:hAnsi="Times New Roman" w:cs="Times New Roman"/>
          <w:sz w:val="24"/>
          <w:szCs w:val="24"/>
        </w:rPr>
        <w:t xml:space="preserve">квартале </w:t>
      </w:r>
      <w:r w:rsidR="001444F2">
        <w:rPr>
          <w:rFonts w:ascii="Times New Roman" w:hAnsi="Times New Roman" w:cs="Times New Roman"/>
          <w:sz w:val="24"/>
          <w:szCs w:val="24"/>
        </w:rPr>
        <w:t>202</w:t>
      </w:r>
      <w:r w:rsidR="009E149F">
        <w:rPr>
          <w:rFonts w:ascii="Times New Roman" w:hAnsi="Times New Roman" w:cs="Times New Roman"/>
          <w:sz w:val="24"/>
          <w:szCs w:val="24"/>
        </w:rPr>
        <w:t>1</w:t>
      </w:r>
      <w:r w:rsidR="0046117D">
        <w:rPr>
          <w:rFonts w:ascii="Times New Roman" w:hAnsi="Times New Roman" w:cs="Times New Roman"/>
          <w:sz w:val="24"/>
          <w:szCs w:val="24"/>
        </w:rPr>
        <w:t>г</w:t>
      </w:r>
      <w:r w:rsidR="007104DB">
        <w:rPr>
          <w:rFonts w:ascii="Times New Roman" w:hAnsi="Times New Roman" w:cs="Times New Roman"/>
          <w:sz w:val="24"/>
          <w:szCs w:val="24"/>
        </w:rPr>
        <w:t>.</w:t>
      </w:r>
    </w:p>
    <w:p w:rsidR="00044619" w:rsidRDefault="00AF52E1" w:rsidP="007E0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3F1">
        <w:rPr>
          <w:rFonts w:ascii="Times New Roman" w:hAnsi="Times New Roman" w:cs="Times New Roman"/>
          <w:sz w:val="24"/>
          <w:szCs w:val="24"/>
        </w:rPr>
        <w:t>в</w:t>
      </w:r>
      <w:r w:rsidR="00C52A20" w:rsidRPr="003E13F1">
        <w:rPr>
          <w:rFonts w:ascii="Times New Roman" w:hAnsi="Times New Roman" w:cs="Times New Roman"/>
          <w:sz w:val="24"/>
          <w:szCs w:val="24"/>
        </w:rPr>
        <w:t xml:space="preserve"> а</w:t>
      </w:r>
      <w:r w:rsidR="00831D89" w:rsidRPr="003E13F1">
        <w:rPr>
          <w:rFonts w:ascii="Times New Roman" w:hAnsi="Times New Roman" w:cs="Times New Roman"/>
          <w:sz w:val="24"/>
          <w:szCs w:val="24"/>
        </w:rPr>
        <w:t>дминистраци</w:t>
      </w:r>
      <w:r w:rsidR="00AD1C6C" w:rsidRPr="003E13F1">
        <w:rPr>
          <w:rFonts w:ascii="Times New Roman" w:hAnsi="Times New Roman" w:cs="Times New Roman"/>
          <w:sz w:val="24"/>
          <w:szCs w:val="24"/>
        </w:rPr>
        <w:t>ю</w:t>
      </w:r>
      <w:r w:rsidR="00CB12BC">
        <w:rPr>
          <w:rFonts w:ascii="Times New Roman" w:hAnsi="Times New Roman" w:cs="Times New Roman"/>
          <w:sz w:val="24"/>
          <w:szCs w:val="24"/>
        </w:rPr>
        <w:t xml:space="preserve"> </w:t>
      </w:r>
      <w:r w:rsidR="007E08BF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</w:t>
      </w:r>
      <w:r w:rsidR="00831D89" w:rsidRPr="003E13F1">
        <w:rPr>
          <w:rFonts w:ascii="Times New Roman" w:hAnsi="Times New Roman" w:cs="Times New Roman"/>
          <w:sz w:val="24"/>
          <w:szCs w:val="24"/>
        </w:rPr>
        <w:t xml:space="preserve"> «Боровский район»</w:t>
      </w:r>
    </w:p>
    <w:p w:rsidR="00CD5154" w:rsidRPr="003E13F1" w:rsidRDefault="00CD5154" w:rsidP="007F1B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3853" w:type="dxa"/>
        <w:tblLayout w:type="fixed"/>
        <w:tblLook w:val="04A0"/>
      </w:tblPr>
      <w:tblGrid>
        <w:gridCol w:w="1230"/>
        <w:gridCol w:w="30"/>
        <w:gridCol w:w="691"/>
        <w:gridCol w:w="1134"/>
        <w:gridCol w:w="709"/>
        <w:gridCol w:w="425"/>
        <w:gridCol w:w="425"/>
        <w:gridCol w:w="567"/>
        <w:gridCol w:w="426"/>
        <w:gridCol w:w="567"/>
        <w:gridCol w:w="425"/>
        <w:gridCol w:w="425"/>
        <w:gridCol w:w="567"/>
        <w:gridCol w:w="425"/>
        <w:gridCol w:w="426"/>
        <w:gridCol w:w="567"/>
        <w:gridCol w:w="425"/>
        <w:gridCol w:w="709"/>
        <w:gridCol w:w="567"/>
        <w:gridCol w:w="850"/>
        <w:gridCol w:w="567"/>
        <w:gridCol w:w="561"/>
        <w:gridCol w:w="562"/>
        <w:gridCol w:w="562"/>
        <w:gridCol w:w="725"/>
        <w:gridCol w:w="567"/>
        <w:gridCol w:w="865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CD5154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  <w:vMerge w:val="restart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Кол-во обращений</w:t>
            </w:r>
          </w:p>
          <w:p w:rsidR="00CD5154" w:rsidRPr="00B068D7" w:rsidRDefault="00CD5154" w:rsidP="0063329C">
            <w:pPr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 xml:space="preserve">за отчетный </w:t>
            </w:r>
            <w:r w:rsidR="0063329C">
              <w:rPr>
                <w:sz w:val="20"/>
                <w:szCs w:val="20"/>
              </w:rPr>
              <w:t>период</w:t>
            </w:r>
          </w:p>
        </w:tc>
        <w:tc>
          <w:tcPr>
            <w:tcW w:w="709" w:type="dxa"/>
            <w:vMerge w:val="restart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Количество обращений за соответствующий период прошлого года</w:t>
            </w:r>
          </w:p>
        </w:tc>
        <w:tc>
          <w:tcPr>
            <w:tcW w:w="11340" w:type="dxa"/>
            <w:gridSpan w:val="21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</w:p>
          <w:p w:rsidR="00CD5154" w:rsidRPr="00B068D7" w:rsidRDefault="00CD5154" w:rsidP="00CD5154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Тематика обращений</w:t>
            </w:r>
          </w:p>
          <w:p w:rsidR="00CD5154" w:rsidRPr="00B068D7" w:rsidRDefault="00CD5154" w:rsidP="006D56B4">
            <w:pPr>
              <w:rPr>
                <w:sz w:val="20"/>
                <w:szCs w:val="20"/>
              </w:rPr>
            </w:pPr>
          </w:p>
        </w:tc>
      </w:tr>
      <w:tr w:rsidR="00A466DD" w:rsidRPr="00B068D7" w:rsidTr="0046117D">
        <w:trPr>
          <w:gridAfter w:val="15"/>
          <w:wAfter w:w="8719" w:type="dxa"/>
          <w:cantSplit/>
          <w:trHeight w:val="3193"/>
        </w:trPr>
        <w:tc>
          <w:tcPr>
            <w:tcW w:w="1951" w:type="dxa"/>
            <w:gridSpan w:val="3"/>
            <w:vMerge/>
          </w:tcPr>
          <w:p w:rsidR="00A466DD" w:rsidRPr="00B068D7" w:rsidRDefault="00A466DD" w:rsidP="006D56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66DD" w:rsidRPr="00B068D7" w:rsidRDefault="00A466DD" w:rsidP="006D56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466DD" w:rsidRPr="00B068D7" w:rsidRDefault="00A466DD" w:rsidP="006D56B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Труд и занятость населения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Образование, Наука, Культура</w:t>
            </w:r>
          </w:p>
        </w:tc>
        <w:tc>
          <w:tcPr>
            <w:tcW w:w="426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Физическая культура</w:t>
            </w:r>
            <w:r w:rsidR="00A12C49">
              <w:rPr>
                <w:sz w:val="20"/>
                <w:szCs w:val="20"/>
              </w:rPr>
              <w:t>, спортсооружения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Агропромышленный комплекс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Жилищные вопросы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Строительство и ремонт дорог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Транспорт и связь</w:t>
            </w:r>
          </w:p>
        </w:tc>
        <w:tc>
          <w:tcPr>
            <w:tcW w:w="426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Оплата  жилья и коммунальных услуг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Газификация</w:t>
            </w:r>
          </w:p>
        </w:tc>
        <w:tc>
          <w:tcPr>
            <w:tcW w:w="709" w:type="dxa"/>
            <w:textDirection w:val="btLr"/>
          </w:tcPr>
          <w:p w:rsidR="00A466DD" w:rsidRPr="00B068D7" w:rsidRDefault="004C4503" w:rsidP="000B5DD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466DD" w:rsidRPr="00B068D7">
              <w:rPr>
                <w:sz w:val="20"/>
                <w:szCs w:val="20"/>
              </w:rPr>
              <w:t>опросы водоснабжения и  водоотведения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 xml:space="preserve">Земельные правоотношения </w:t>
            </w:r>
          </w:p>
        </w:tc>
        <w:tc>
          <w:tcPr>
            <w:tcW w:w="850" w:type="dxa"/>
            <w:textDirection w:val="btLr"/>
          </w:tcPr>
          <w:p w:rsidR="00A466DD" w:rsidRPr="00B068D7" w:rsidRDefault="00A466DD" w:rsidP="004C0292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Вопросы по эксплуатации жилищного фонда</w:t>
            </w:r>
            <w:r w:rsidR="004C4503">
              <w:rPr>
                <w:sz w:val="20"/>
                <w:szCs w:val="20"/>
              </w:rPr>
              <w:t xml:space="preserve">, </w:t>
            </w:r>
            <w:r w:rsidR="00B325A4" w:rsidRPr="00B068D7">
              <w:rPr>
                <w:sz w:val="20"/>
                <w:szCs w:val="20"/>
              </w:rPr>
              <w:t>(благоустройство)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561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Вопросы градостроительной деятельности</w:t>
            </w:r>
          </w:p>
        </w:tc>
        <w:tc>
          <w:tcPr>
            <w:tcW w:w="562" w:type="dxa"/>
            <w:textDirection w:val="btLr"/>
          </w:tcPr>
          <w:p w:rsidR="00A466DD" w:rsidRPr="00B068D7" w:rsidRDefault="00A466DD" w:rsidP="00056104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Безопасность и охрана  правопорядка</w:t>
            </w:r>
          </w:p>
        </w:tc>
        <w:tc>
          <w:tcPr>
            <w:tcW w:w="562" w:type="dxa"/>
            <w:textDirection w:val="btLr"/>
          </w:tcPr>
          <w:p w:rsidR="00A466DD" w:rsidRPr="00B068D7" w:rsidRDefault="00B325A4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Отопление и горячее водоснабжение</w:t>
            </w:r>
          </w:p>
        </w:tc>
        <w:tc>
          <w:tcPr>
            <w:tcW w:w="725" w:type="dxa"/>
            <w:textDirection w:val="btLr"/>
          </w:tcPr>
          <w:p w:rsidR="00A466DD" w:rsidRPr="00B068D7" w:rsidRDefault="00B325A4" w:rsidP="00AC0071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Деятельность управляющих компаний</w:t>
            </w:r>
          </w:p>
        </w:tc>
        <w:tc>
          <w:tcPr>
            <w:tcW w:w="567" w:type="dxa"/>
            <w:textDirection w:val="btLr"/>
          </w:tcPr>
          <w:p w:rsidR="00A466DD" w:rsidRPr="00B068D7" w:rsidRDefault="00B325A4" w:rsidP="00AC0071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Прочие вопросы</w:t>
            </w:r>
          </w:p>
        </w:tc>
      </w:tr>
      <w:tr w:rsidR="00CB12BC" w:rsidRPr="00B068D7" w:rsidTr="00CB12BC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C349E" w:rsidRDefault="008C349E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Всего поступило обращений</w:t>
            </w:r>
          </w:p>
          <w:p w:rsidR="008C349E" w:rsidRPr="00E62790" w:rsidRDefault="008C349E" w:rsidP="006D56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C349E" w:rsidRPr="00B068D7" w:rsidRDefault="00B54EB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709" w:type="dxa"/>
            <w:shd w:val="clear" w:color="auto" w:fill="auto"/>
          </w:tcPr>
          <w:p w:rsidR="008C349E" w:rsidRPr="00B54EB6" w:rsidRDefault="00B54EB6" w:rsidP="008A44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373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B54EB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B54EB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B54EB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B54EB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B54EB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B54EB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B54EB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B54EB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B54EB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B54EB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B54EB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B54EB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B54EB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B54EB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8C349E" w:rsidRPr="00DA4E25" w:rsidRDefault="00B54EB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B54EB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1" w:type="dxa"/>
            <w:shd w:val="clear" w:color="auto" w:fill="auto"/>
          </w:tcPr>
          <w:p w:rsidR="008C349E" w:rsidRPr="00DA4E25" w:rsidRDefault="00B54EB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B54EB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B54EB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8C349E" w:rsidRPr="00985A76" w:rsidRDefault="00B54EB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B54EB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CB12BC" w:rsidRPr="00B068D7" w:rsidTr="00CB12BC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985A76" w:rsidRPr="00E62790" w:rsidRDefault="00985A76" w:rsidP="0088660B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в  том числе заявлений</w:t>
            </w:r>
          </w:p>
        </w:tc>
        <w:tc>
          <w:tcPr>
            <w:tcW w:w="1134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85A76" w:rsidRPr="00B54EB6" w:rsidRDefault="00985A76" w:rsidP="008A44DE">
            <w:pPr>
              <w:jc w:val="center"/>
              <w:rPr>
                <w:color w:val="000000" w:themeColor="text1"/>
              </w:rPr>
            </w:pPr>
            <w:r w:rsidRPr="00B54E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</w:tr>
      <w:tr w:rsidR="00CB12BC" w:rsidRPr="00B068D7" w:rsidTr="00CB12BC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985A76" w:rsidRPr="00E62790" w:rsidRDefault="00985A76" w:rsidP="00886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жалоб</w:t>
            </w:r>
          </w:p>
        </w:tc>
        <w:tc>
          <w:tcPr>
            <w:tcW w:w="1134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85A76" w:rsidRPr="00B54EB6" w:rsidRDefault="00985A76" w:rsidP="008A44DE">
            <w:pPr>
              <w:jc w:val="center"/>
              <w:rPr>
                <w:color w:val="000000" w:themeColor="text1"/>
              </w:rPr>
            </w:pPr>
            <w:r w:rsidRPr="00B54E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</w:tr>
      <w:tr w:rsidR="00CB12BC" w:rsidRPr="00B068D7" w:rsidTr="00CB12BC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985A76" w:rsidRPr="00E62790" w:rsidRDefault="00985A76" w:rsidP="0088660B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в том числе предложений </w:t>
            </w:r>
          </w:p>
        </w:tc>
        <w:tc>
          <w:tcPr>
            <w:tcW w:w="1134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85A76" w:rsidRPr="00B54EB6" w:rsidRDefault="00985A76" w:rsidP="008A44DE">
            <w:pPr>
              <w:jc w:val="center"/>
              <w:rPr>
                <w:color w:val="000000" w:themeColor="text1"/>
              </w:rPr>
            </w:pPr>
            <w:r w:rsidRPr="00B54E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</w:tr>
      <w:tr w:rsidR="00CB12BC" w:rsidRPr="00B068D7" w:rsidTr="00CB12BC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C349E" w:rsidRPr="00E62790" w:rsidRDefault="008C349E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из них:</w:t>
            </w:r>
          </w:p>
        </w:tc>
        <w:tc>
          <w:tcPr>
            <w:tcW w:w="1134" w:type="dxa"/>
            <w:shd w:val="clear" w:color="auto" w:fill="auto"/>
          </w:tcPr>
          <w:p w:rsidR="008C349E" w:rsidRPr="00B068D7" w:rsidRDefault="008C349E" w:rsidP="008A4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C349E" w:rsidRPr="00B54EB6" w:rsidRDefault="008C349E" w:rsidP="008A44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49E" w:rsidRPr="00DA4E25" w:rsidRDefault="008C349E" w:rsidP="008A4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49E" w:rsidRPr="00DA4E25" w:rsidRDefault="008C349E" w:rsidP="008A4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C349E" w:rsidRPr="00DA4E25" w:rsidRDefault="008C349E" w:rsidP="008A4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8C349E" w:rsidRPr="00DA4E25" w:rsidRDefault="008C349E" w:rsidP="008A4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C349E" w:rsidRPr="00DA4E25" w:rsidRDefault="008C349E" w:rsidP="008A4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49E" w:rsidRPr="00DA4E25" w:rsidRDefault="008C349E" w:rsidP="008A4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49E" w:rsidRPr="00DA4E25" w:rsidRDefault="008C349E" w:rsidP="008A4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C349E" w:rsidRPr="00DA4E25" w:rsidRDefault="008C349E" w:rsidP="008A4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49E" w:rsidRPr="00DA4E25" w:rsidRDefault="008C349E" w:rsidP="008A4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8C349E" w:rsidRPr="00DA4E25" w:rsidRDefault="008C349E" w:rsidP="008A4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C349E" w:rsidRPr="00DA4E25" w:rsidRDefault="008C349E" w:rsidP="008A4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49E" w:rsidRPr="00DA4E25" w:rsidRDefault="008C349E" w:rsidP="008A4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C349E" w:rsidRPr="00DA4E25" w:rsidRDefault="008C349E" w:rsidP="008A4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C349E" w:rsidRPr="00DA4E25" w:rsidRDefault="008C349E" w:rsidP="008A4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C349E" w:rsidRPr="00DA4E25" w:rsidRDefault="008C349E" w:rsidP="008A4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C349E" w:rsidRPr="00DA4E25" w:rsidRDefault="008C349E" w:rsidP="008A4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8C349E" w:rsidRPr="00DA4E25" w:rsidRDefault="008C349E" w:rsidP="008A4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8C349E" w:rsidRPr="00DA4E25" w:rsidRDefault="008C349E" w:rsidP="008A4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8C349E" w:rsidRPr="00DA4E25" w:rsidRDefault="008C349E" w:rsidP="008A4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8C349E" w:rsidRPr="00DA4E25" w:rsidRDefault="008C349E" w:rsidP="008A4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C349E" w:rsidRPr="00DA4E25" w:rsidRDefault="008C349E" w:rsidP="008A44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12BC" w:rsidRPr="00B068D7" w:rsidTr="00CB12BC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C349E" w:rsidRDefault="008C349E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поступило коллективных обращений</w:t>
            </w:r>
          </w:p>
          <w:p w:rsidR="008C349E" w:rsidRPr="00E62790" w:rsidRDefault="008C349E" w:rsidP="006D56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C349E" w:rsidRPr="00B068D7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8C349E" w:rsidRPr="00B54EB6" w:rsidRDefault="00414351" w:rsidP="008A44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B12BC" w:rsidRPr="00B068D7" w:rsidTr="00CB12BC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C349E" w:rsidRPr="00E62790" w:rsidRDefault="008C349E" w:rsidP="007E08BF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поступило повторных обращений</w:t>
            </w:r>
          </w:p>
        </w:tc>
        <w:tc>
          <w:tcPr>
            <w:tcW w:w="1134" w:type="dxa"/>
            <w:shd w:val="clear" w:color="auto" w:fill="auto"/>
          </w:tcPr>
          <w:p w:rsidR="008C349E" w:rsidRPr="00B068D7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8C349E" w:rsidRPr="00B54EB6" w:rsidRDefault="00414351" w:rsidP="008A44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12BC" w:rsidRPr="00B068D7" w:rsidTr="00CB12BC">
        <w:trPr>
          <w:gridAfter w:val="15"/>
          <w:wAfter w:w="8719" w:type="dxa"/>
          <w:trHeight w:val="655"/>
        </w:trPr>
        <w:tc>
          <w:tcPr>
            <w:tcW w:w="1951" w:type="dxa"/>
            <w:gridSpan w:val="3"/>
          </w:tcPr>
          <w:p w:rsidR="008C349E" w:rsidRPr="00E62790" w:rsidRDefault="008C349E" w:rsidP="007E08BF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поступило обращений из Администрации Губернатора Калужской области</w:t>
            </w:r>
          </w:p>
        </w:tc>
        <w:tc>
          <w:tcPr>
            <w:tcW w:w="1134" w:type="dxa"/>
            <w:shd w:val="clear" w:color="auto" w:fill="auto"/>
          </w:tcPr>
          <w:p w:rsidR="008C349E" w:rsidRPr="00B068D7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:rsidR="008C349E" w:rsidRPr="00B54EB6" w:rsidRDefault="00414351" w:rsidP="008A44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8C349E" w:rsidRPr="000C34D5" w:rsidRDefault="00414351" w:rsidP="000C3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B12BC" w:rsidRPr="00B068D7" w:rsidTr="00CB12BC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C349E" w:rsidRDefault="008C349E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поступило обращений в электронной форме </w:t>
            </w:r>
          </w:p>
          <w:p w:rsidR="008C349E" w:rsidRPr="00E62790" w:rsidRDefault="008C349E" w:rsidP="006D56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C349E" w:rsidRPr="00B068D7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8C349E" w:rsidRPr="00B54EB6" w:rsidRDefault="00414351" w:rsidP="008A44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B12BC" w:rsidRPr="00B068D7" w:rsidTr="00CB12BC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AC3BC8" w:rsidRDefault="00AC3BC8" w:rsidP="00125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62790">
              <w:rPr>
                <w:sz w:val="16"/>
                <w:szCs w:val="16"/>
              </w:rPr>
              <w:t>взято  на контроль</w:t>
            </w:r>
          </w:p>
          <w:p w:rsidR="00AC3BC8" w:rsidRPr="00E62790" w:rsidRDefault="00AC3BC8" w:rsidP="001252E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C3BC8" w:rsidRPr="00B068D7" w:rsidRDefault="00414351" w:rsidP="0021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709" w:type="dxa"/>
            <w:shd w:val="clear" w:color="auto" w:fill="auto"/>
          </w:tcPr>
          <w:p w:rsidR="00AC3BC8" w:rsidRPr="00B54EB6" w:rsidRDefault="00414351" w:rsidP="0021016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373</w:t>
            </w:r>
          </w:p>
        </w:tc>
        <w:tc>
          <w:tcPr>
            <w:tcW w:w="425" w:type="dxa"/>
            <w:shd w:val="clear" w:color="auto" w:fill="auto"/>
          </w:tcPr>
          <w:p w:rsidR="00AC3BC8" w:rsidRPr="00DA4E25" w:rsidRDefault="00414351" w:rsidP="0021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AC3BC8" w:rsidRPr="00DA4E25" w:rsidRDefault="00414351" w:rsidP="0021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C3BC8" w:rsidRPr="00DA4E25" w:rsidRDefault="00414351" w:rsidP="0021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  <w:shd w:val="clear" w:color="auto" w:fill="auto"/>
          </w:tcPr>
          <w:p w:rsidR="00AC3BC8" w:rsidRPr="00DA4E25" w:rsidRDefault="00414351" w:rsidP="0021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C3BC8" w:rsidRPr="00DA4E25" w:rsidRDefault="00414351" w:rsidP="0021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AC3BC8" w:rsidRPr="00DA4E25" w:rsidRDefault="00414351" w:rsidP="0021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AC3BC8" w:rsidRPr="00DA4E25" w:rsidRDefault="00414351" w:rsidP="0021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AC3BC8" w:rsidRPr="00DA4E25" w:rsidRDefault="00414351" w:rsidP="0021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25" w:type="dxa"/>
            <w:shd w:val="clear" w:color="auto" w:fill="auto"/>
          </w:tcPr>
          <w:p w:rsidR="00AC3BC8" w:rsidRPr="00DA4E25" w:rsidRDefault="00414351" w:rsidP="0021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AC3BC8" w:rsidRPr="00DA4E25" w:rsidRDefault="00414351" w:rsidP="0021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AC3BC8" w:rsidRPr="00DA4E25" w:rsidRDefault="00414351" w:rsidP="0021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C3BC8" w:rsidRPr="00DA4E25" w:rsidRDefault="00414351" w:rsidP="0021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C3BC8" w:rsidRPr="00DA4E25" w:rsidRDefault="00414351" w:rsidP="0021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AC3BC8" w:rsidRPr="00DA4E25" w:rsidRDefault="00414351" w:rsidP="0021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AC3BC8" w:rsidRPr="00DA4E25" w:rsidRDefault="00414351" w:rsidP="0021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567" w:type="dxa"/>
            <w:shd w:val="clear" w:color="auto" w:fill="auto"/>
          </w:tcPr>
          <w:p w:rsidR="00AC3BC8" w:rsidRPr="00DA4E25" w:rsidRDefault="00414351" w:rsidP="0021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1" w:type="dxa"/>
            <w:shd w:val="clear" w:color="auto" w:fill="auto"/>
          </w:tcPr>
          <w:p w:rsidR="00AC3BC8" w:rsidRPr="00DA4E25" w:rsidRDefault="00414351" w:rsidP="0021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  <w:shd w:val="clear" w:color="auto" w:fill="auto"/>
          </w:tcPr>
          <w:p w:rsidR="00AC3BC8" w:rsidRPr="00DA4E25" w:rsidRDefault="00414351" w:rsidP="0021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AC3BC8" w:rsidRPr="00DA4E25" w:rsidRDefault="00414351" w:rsidP="0021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AC3BC8" w:rsidRPr="00985A76" w:rsidRDefault="00414351" w:rsidP="0021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C3BC8" w:rsidRPr="00DA4E25" w:rsidRDefault="00414351" w:rsidP="0021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CB12BC" w:rsidRPr="00B068D7" w:rsidTr="00CB12BC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7E08BF" w:rsidRPr="00E62790" w:rsidRDefault="008C349E" w:rsidP="00FF31A7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рассмотрено с выездом на место</w:t>
            </w:r>
          </w:p>
        </w:tc>
        <w:tc>
          <w:tcPr>
            <w:tcW w:w="1134" w:type="dxa"/>
            <w:shd w:val="clear" w:color="auto" w:fill="auto"/>
          </w:tcPr>
          <w:p w:rsidR="008C349E" w:rsidRPr="00B068D7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8C349E" w:rsidRPr="00B54EB6" w:rsidRDefault="00414351" w:rsidP="008A44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414351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12BC" w:rsidRPr="00B068D7" w:rsidTr="00CB12BC">
        <w:tc>
          <w:tcPr>
            <w:tcW w:w="1951" w:type="dxa"/>
            <w:gridSpan w:val="3"/>
          </w:tcPr>
          <w:p w:rsidR="008A44DE" w:rsidRPr="00E62790" w:rsidRDefault="008A44DE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рассмотрено обращений с нарушением срока</w:t>
            </w:r>
          </w:p>
        </w:tc>
        <w:tc>
          <w:tcPr>
            <w:tcW w:w="1134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A44DE" w:rsidRPr="00B54EB6" w:rsidRDefault="008A44DE">
            <w:pPr>
              <w:rPr>
                <w:color w:val="000000" w:themeColor="text1"/>
              </w:rPr>
            </w:pPr>
            <w:r w:rsidRPr="00B54E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7</w:t>
            </w:r>
          </w:p>
        </w:tc>
        <w:tc>
          <w:tcPr>
            <w:tcW w:w="561" w:type="dxa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</w:tr>
      <w:tr w:rsidR="00CB12BC" w:rsidRPr="00B068D7" w:rsidTr="00CB12BC">
        <w:tc>
          <w:tcPr>
            <w:tcW w:w="1951" w:type="dxa"/>
            <w:gridSpan w:val="3"/>
          </w:tcPr>
          <w:p w:rsidR="008A44DE" w:rsidRPr="00E62790" w:rsidRDefault="008A44DE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lastRenderedPageBreak/>
              <w:t>обращения, по которым продлен срок рассмотрения</w:t>
            </w:r>
          </w:p>
        </w:tc>
        <w:tc>
          <w:tcPr>
            <w:tcW w:w="1134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A44DE" w:rsidRPr="00B54EB6" w:rsidRDefault="008A44DE">
            <w:pPr>
              <w:rPr>
                <w:color w:val="000000" w:themeColor="text1"/>
              </w:rPr>
            </w:pPr>
            <w:r w:rsidRPr="00B54E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vMerge/>
            <w:tcBorders>
              <w:bottom w:val="nil"/>
            </w:tcBorders>
            <w:shd w:val="clear" w:color="auto" w:fill="auto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</w:tr>
      <w:tr w:rsidR="00CB12BC" w:rsidRPr="00B068D7" w:rsidTr="00CB12BC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A44DE" w:rsidRPr="00E62790" w:rsidRDefault="008A44DE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обращения, по результатам рассмотрения которых</w:t>
            </w:r>
            <w:r>
              <w:rPr>
                <w:sz w:val="16"/>
                <w:szCs w:val="16"/>
              </w:rPr>
              <w:t>,</w:t>
            </w:r>
            <w:r w:rsidRPr="00E62790">
              <w:rPr>
                <w:sz w:val="16"/>
                <w:szCs w:val="16"/>
              </w:rPr>
              <w:t xml:space="preserve"> виновные в нарушении прав граждан наказаны </w:t>
            </w:r>
          </w:p>
        </w:tc>
        <w:tc>
          <w:tcPr>
            <w:tcW w:w="1134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A44DE" w:rsidRPr="00B54EB6" w:rsidRDefault="008A44DE">
            <w:pPr>
              <w:rPr>
                <w:color w:val="000000" w:themeColor="text1"/>
              </w:rPr>
            </w:pPr>
            <w:r w:rsidRPr="00B54E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</w:tr>
      <w:tr w:rsidR="00CB12BC" w:rsidRPr="00B068D7" w:rsidTr="00CB12BC">
        <w:trPr>
          <w:gridAfter w:val="15"/>
          <w:wAfter w:w="8719" w:type="dxa"/>
        </w:trPr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:rsidR="008C349E" w:rsidRPr="00E62790" w:rsidRDefault="008C349E" w:rsidP="00A103A3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находится на рассмотрении    на 1 </w:t>
            </w:r>
            <w:r w:rsidR="008065B7">
              <w:rPr>
                <w:sz w:val="16"/>
                <w:szCs w:val="16"/>
              </w:rPr>
              <w:t>число месяца, следующего за отчё</w:t>
            </w:r>
            <w:r w:rsidRPr="00E62790">
              <w:rPr>
                <w:sz w:val="16"/>
                <w:szCs w:val="16"/>
              </w:rPr>
              <w:t>тным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349E" w:rsidRPr="00B068D7" w:rsidRDefault="00485A68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8C349E" w:rsidRPr="00B54EB6" w:rsidRDefault="00485A68" w:rsidP="008C349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485A68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485A68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485A68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485A68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485A68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485A68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485A68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485A68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485A68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485A68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485A68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485A68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485A68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485A68" w:rsidP="00B9302A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C349E" w:rsidRPr="00DA4E25" w:rsidRDefault="00485A68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485A68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</w:tcPr>
          <w:p w:rsidR="008C349E" w:rsidRPr="00DA4E25" w:rsidRDefault="00485A68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485A68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485A68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8C349E" w:rsidRPr="0039359E" w:rsidRDefault="00485A68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C349E" w:rsidRPr="0039359E" w:rsidRDefault="00485A68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B12BC" w:rsidRPr="00B068D7" w:rsidTr="00CB12BC">
        <w:trPr>
          <w:gridAfter w:val="15"/>
          <w:wAfter w:w="8719" w:type="dxa"/>
          <w:trHeight w:val="150"/>
        </w:trPr>
        <w:tc>
          <w:tcPr>
            <w:tcW w:w="1230" w:type="dxa"/>
            <w:vMerge w:val="restart"/>
            <w:tcBorders>
              <w:right w:val="single" w:sz="4" w:space="0" w:color="auto"/>
            </w:tcBorders>
          </w:tcPr>
          <w:p w:rsidR="008C349E" w:rsidRPr="00E62790" w:rsidRDefault="008C349E" w:rsidP="00BE271B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Результативность по рассмотренным обращениям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349E" w:rsidRPr="00E62790" w:rsidRDefault="008C349E" w:rsidP="00A103A3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поддержано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349E" w:rsidRPr="00B068D7" w:rsidRDefault="00156F33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C349E" w:rsidRPr="00B54EB6" w:rsidRDefault="00156F33" w:rsidP="008C349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156F33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156F33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156F33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156F33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156F33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156F33" w:rsidP="00B9302A">
            <w:pPr>
              <w:tabs>
                <w:tab w:val="center" w:pos="1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156F33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156F33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156F33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156F33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156F33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156F33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156F33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156F33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156F33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156F33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156F33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156F33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156F33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156F33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156F33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B12BC" w:rsidRPr="00B068D7" w:rsidTr="00CB12BC">
        <w:trPr>
          <w:gridAfter w:val="15"/>
          <w:wAfter w:w="8719" w:type="dxa"/>
          <w:trHeight w:val="195"/>
        </w:trPr>
        <w:tc>
          <w:tcPr>
            <w:tcW w:w="1230" w:type="dxa"/>
            <w:vMerge/>
            <w:tcBorders>
              <w:right w:val="single" w:sz="4" w:space="0" w:color="auto"/>
            </w:tcBorders>
          </w:tcPr>
          <w:p w:rsidR="0033282F" w:rsidRPr="00E62790" w:rsidRDefault="0033282F" w:rsidP="001252ED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82F" w:rsidRPr="00E62790" w:rsidRDefault="0033282F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в том числе меры приняты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82F" w:rsidRPr="00B068D7" w:rsidRDefault="00C03F4D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82F" w:rsidRPr="00B54EB6" w:rsidRDefault="00C03F4D" w:rsidP="0033282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82F" w:rsidRPr="00DA4E25" w:rsidRDefault="00C03F4D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82F" w:rsidRPr="00DA4E25" w:rsidRDefault="00C03F4D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82F" w:rsidRPr="00DA4E25" w:rsidRDefault="00C03F4D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82F" w:rsidRPr="00DA4E25" w:rsidRDefault="00C03F4D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82F" w:rsidRPr="00DA4E25" w:rsidRDefault="00C03F4D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82F" w:rsidRPr="00DA4E25" w:rsidRDefault="00C03F4D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82F" w:rsidRPr="00DA4E25" w:rsidRDefault="00C03F4D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82F" w:rsidRPr="00DA4E25" w:rsidRDefault="00C03F4D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82F" w:rsidRPr="00DA4E25" w:rsidRDefault="00C03F4D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82F" w:rsidRPr="00DA4E25" w:rsidRDefault="00C03F4D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82F" w:rsidRPr="00DA4E25" w:rsidRDefault="00C03F4D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82F" w:rsidRPr="00DA4E25" w:rsidRDefault="00C03F4D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82F" w:rsidRPr="00DA4E25" w:rsidRDefault="00C03F4D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82F" w:rsidRPr="00DA4E25" w:rsidRDefault="00C03F4D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82F" w:rsidRPr="00DA4E25" w:rsidRDefault="00C03F4D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82F" w:rsidRPr="00DA4E25" w:rsidRDefault="00C03F4D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82F" w:rsidRPr="00DA4E25" w:rsidRDefault="00C03F4D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82F" w:rsidRPr="00DA4E25" w:rsidRDefault="00C03F4D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82F" w:rsidRPr="00DA4E25" w:rsidRDefault="00C03F4D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82F" w:rsidRPr="00DA4E25" w:rsidRDefault="00C03F4D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82F" w:rsidRPr="00DA4E25" w:rsidRDefault="00C03F4D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B12BC" w:rsidRPr="00B068D7" w:rsidTr="00CB12BC">
        <w:trPr>
          <w:gridAfter w:val="15"/>
          <w:wAfter w:w="8719" w:type="dxa"/>
          <w:trHeight w:val="135"/>
        </w:trPr>
        <w:tc>
          <w:tcPr>
            <w:tcW w:w="1230" w:type="dxa"/>
            <w:vMerge/>
            <w:tcBorders>
              <w:right w:val="single" w:sz="4" w:space="0" w:color="auto"/>
            </w:tcBorders>
          </w:tcPr>
          <w:p w:rsidR="008C349E" w:rsidRPr="00E62790" w:rsidRDefault="008C349E" w:rsidP="001252ED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49E" w:rsidRPr="00E62790" w:rsidRDefault="008C349E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разъяснено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B068D7" w:rsidRDefault="00C03F4D" w:rsidP="00DD5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B54EB6" w:rsidRDefault="00C03F4D" w:rsidP="008C349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C03F4D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C03F4D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C03F4D" w:rsidP="0008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C03F4D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C03F4D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C03F4D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C03F4D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C03F4D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C03F4D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C03F4D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C03F4D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C03F4D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C03F4D" w:rsidP="00C03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C03F4D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C03F4D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C03F4D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C03F4D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C03F4D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C03F4D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C03F4D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C03F4D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B12BC" w:rsidRPr="00B068D7" w:rsidTr="00CB12BC">
        <w:trPr>
          <w:gridAfter w:val="15"/>
          <w:wAfter w:w="8719" w:type="dxa"/>
          <w:trHeight w:val="150"/>
        </w:trPr>
        <w:tc>
          <w:tcPr>
            <w:tcW w:w="1230" w:type="dxa"/>
            <w:vMerge/>
            <w:tcBorders>
              <w:right w:val="single" w:sz="4" w:space="0" w:color="auto"/>
            </w:tcBorders>
          </w:tcPr>
          <w:p w:rsidR="00900E64" w:rsidRPr="00E62790" w:rsidRDefault="00900E64" w:rsidP="001252ED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00E64" w:rsidRPr="00E62790" w:rsidRDefault="00900E64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не поддержано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00E64" w:rsidRDefault="00C03F4D" w:rsidP="00900E6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00E64" w:rsidRPr="00B54EB6" w:rsidRDefault="00C03F4D" w:rsidP="00043C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00E64" w:rsidRDefault="00C03F4D"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00E64" w:rsidRDefault="00C03F4D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00E64" w:rsidRDefault="00C03F4D">
            <w: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900E64" w:rsidRDefault="00C03F4D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00E64" w:rsidRDefault="00C03F4D"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00E64" w:rsidRDefault="00C03F4D"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00E64" w:rsidRDefault="00C03F4D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00E64" w:rsidRDefault="00C03F4D"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00E64" w:rsidRDefault="00C03F4D">
            <w: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900E64" w:rsidRDefault="00C03F4D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00E64" w:rsidRDefault="00C03F4D"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00E64" w:rsidRDefault="00C03F4D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00E64" w:rsidRDefault="00C03F4D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00E64" w:rsidRDefault="00C03F4D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00E64" w:rsidRDefault="00C03F4D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00E64" w:rsidRDefault="00C03F4D">
            <w:r>
              <w:t>-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auto"/>
          </w:tcPr>
          <w:p w:rsidR="00900E64" w:rsidRDefault="00C03F4D">
            <w: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:rsidR="00900E64" w:rsidRDefault="00C03F4D">
            <w: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:rsidR="00900E64" w:rsidRDefault="00C03F4D">
            <w:r>
              <w:t>-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</w:tcPr>
          <w:p w:rsidR="00900E64" w:rsidRDefault="00C03F4D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00E64" w:rsidRPr="00DA4E25" w:rsidRDefault="00C03F4D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12BC" w:rsidRPr="00B068D7" w:rsidTr="00CB12BC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C349E" w:rsidRPr="00E62790" w:rsidRDefault="008C349E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Принято граждан на личном приеме</w:t>
            </w:r>
          </w:p>
        </w:tc>
        <w:tc>
          <w:tcPr>
            <w:tcW w:w="1134" w:type="dxa"/>
            <w:shd w:val="clear" w:color="auto" w:fill="auto"/>
          </w:tcPr>
          <w:p w:rsidR="008C349E" w:rsidRPr="00B068D7" w:rsidRDefault="00A15D69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8C349E" w:rsidRPr="00B54EB6" w:rsidRDefault="00A15D69" w:rsidP="008C349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A15D69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A15D69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A15D69" w:rsidP="00035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A15D69" w:rsidP="00125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A15D69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A15D69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A15D69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A15D69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A15D69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A15D69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A15D69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A15D69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A15D69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A15D69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C349E" w:rsidRPr="00DA4E25" w:rsidRDefault="00A15D69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A15D69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</w:tcPr>
          <w:p w:rsidR="008C349E" w:rsidRPr="00DA4E25" w:rsidRDefault="00A15D69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A15D69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A15D69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8C349E" w:rsidRPr="00DA4E25" w:rsidRDefault="00A15D69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A15D69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B12BC" w:rsidRPr="00B068D7" w:rsidTr="00CB12BC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900E64" w:rsidRDefault="00900E64" w:rsidP="00125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900E64" w:rsidRPr="00E62790" w:rsidRDefault="00900E64" w:rsidP="00125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E62790">
              <w:rPr>
                <w:sz w:val="16"/>
                <w:szCs w:val="16"/>
              </w:rPr>
              <w:t>ринято граждан на выездных личных приемах</w:t>
            </w:r>
          </w:p>
        </w:tc>
        <w:tc>
          <w:tcPr>
            <w:tcW w:w="1134" w:type="dxa"/>
            <w:shd w:val="clear" w:color="auto" w:fill="auto"/>
          </w:tcPr>
          <w:p w:rsidR="00900E64" w:rsidRDefault="00A15D69" w:rsidP="00900E6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900E64" w:rsidRPr="00B54EB6" w:rsidRDefault="00A15D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00E64" w:rsidRDefault="00A15D69">
            <w:r>
              <w:t>-</w:t>
            </w:r>
          </w:p>
        </w:tc>
        <w:tc>
          <w:tcPr>
            <w:tcW w:w="425" w:type="dxa"/>
            <w:shd w:val="clear" w:color="auto" w:fill="auto"/>
          </w:tcPr>
          <w:p w:rsidR="00900E64" w:rsidRDefault="00A15D69"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900E64" w:rsidRDefault="00A15D69">
            <w:r>
              <w:t>-</w:t>
            </w:r>
          </w:p>
        </w:tc>
        <w:tc>
          <w:tcPr>
            <w:tcW w:w="426" w:type="dxa"/>
            <w:shd w:val="clear" w:color="auto" w:fill="auto"/>
          </w:tcPr>
          <w:p w:rsidR="00900E64" w:rsidRDefault="00A15D69"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900E64" w:rsidRDefault="00A15D69">
            <w:r>
              <w:t>-</w:t>
            </w:r>
          </w:p>
        </w:tc>
        <w:tc>
          <w:tcPr>
            <w:tcW w:w="425" w:type="dxa"/>
            <w:shd w:val="clear" w:color="auto" w:fill="auto"/>
          </w:tcPr>
          <w:p w:rsidR="00900E64" w:rsidRDefault="00A15D69">
            <w:r>
              <w:t>-</w:t>
            </w:r>
          </w:p>
        </w:tc>
        <w:tc>
          <w:tcPr>
            <w:tcW w:w="425" w:type="dxa"/>
            <w:shd w:val="clear" w:color="auto" w:fill="auto"/>
          </w:tcPr>
          <w:p w:rsidR="00900E64" w:rsidRDefault="00A15D69"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900E64" w:rsidRDefault="00A15D69">
            <w:r>
              <w:t>-</w:t>
            </w:r>
          </w:p>
        </w:tc>
        <w:tc>
          <w:tcPr>
            <w:tcW w:w="425" w:type="dxa"/>
            <w:shd w:val="clear" w:color="auto" w:fill="auto"/>
          </w:tcPr>
          <w:p w:rsidR="00900E64" w:rsidRDefault="00A15D69">
            <w:r>
              <w:t>-</w:t>
            </w:r>
          </w:p>
        </w:tc>
        <w:tc>
          <w:tcPr>
            <w:tcW w:w="426" w:type="dxa"/>
            <w:shd w:val="clear" w:color="auto" w:fill="auto"/>
          </w:tcPr>
          <w:p w:rsidR="00900E64" w:rsidRDefault="00A15D69"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900E64" w:rsidRDefault="00A15D69">
            <w:r>
              <w:t>-</w:t>
            </w:r>
          </w:p>
        </w:tc>
        <w:tc>
          <w:tcPr>
            <w:tcW w:w="425" w:type="dxa"/>
            <w:shd w:val="clear" w:color="auto" w:fill="auto"/>
          </w:tcPr>
          <w:p w:rsidR="00900E64" w:rsidRDefault="00A15D69"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900E64" w:rsidRDefault="00A15D69"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900E64" w:rsidRDefault="00A15D69"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900E64" w:rsidRDefault="00A15D69"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900E64" w:rsidRDefault="00A15D69">
            <w:r>
              <w:t>-</w:t>
            </w:r>
          </w:p>
        </w:tc>
        <w:tc>
          <w:tcPr>
            <w:tcW w:w="561" w:type="dxa"/>
            <w:shd w:val="clear" w:color="auto" w:fill="auto"/>
          </w:tcPr>
          <w:p w:rsidR="00900E64" w:rsidRDefault="00A15D69">
            <w:r>
              <w:t>-</w:t>
            </w:r>
          </w:p>
        </w:tc>
        <w:tc>
          <w:tcPr>
            <w:tcW w:w="562" w:type="dxa"/>
            <w:shd w:val="clear" w:color="auto" w:fill="auto"/>
          </w:tcPr>
          <w:p w:rsidR="00900E64" w:rsidRDefault="00A15D69">
            <w:r>
              <w:t>-</w:t>
            </w:r>
          </w:p>
        </w:tc>
        <w:tc>
          <w:tcPr>
            <w:tcW w:w="562" w:type="dxa"/>
            <w:shd w:val="clear" w:color="auto" w:fill="auto"/>
          </w:tcPr>
          <w:p w:rsidR="00900E64" w:rsidRDefault="00A15D69">
            <w:r>
              <w:t>-</w:t>
            </w:r>
          </w:p>
        </w:tc>
        <w:tc>
          <w:tcPr>
            <w:tcW w:w="725" w:type="dxa"/>
            <w:shd w:val="clear" w:color="auto" w:fill="auto"/>
          </w:tcPr>
          <w:p w:rsidR="00900E64" w:rsidRDefault="00A15D69"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900E64" w:rsidRDefault="00A15D69">
            <w:r>
              <w:t>-</w:t>
            </w:r>
          </w:p>
        </w:tc>
      </w:tr>
      <w:tr w:rsidR="00CB12BC" w:rsidRPr="00B068D7" w:rsidTr="00CB12BC">
        <w:trPr>
          <w:gridAfter w:val="15"/>
          <w:wAfter w:w="8719" w:type="dxa"/>
          <w:trHeight w:val="270"/>
        </w:trPr>
        <w:tc>
          <w:tcPr>
            <w:tcW w:w="1260" w:type="dxa"/>
            <w:gridSpan w:val="2"/>
            <w:vMerge w:val="restart"/>
            <w:tcBorders>
              <w:right w:val="single" w:sz="4" w:space="0" w:color="auto"/>
            </w:tcBorders>
          </w:tcPr>
          <w:p w:rsidR="008C349E" w:rsidRPr="00E62790" w:rsidRDefault="008C349E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Результативность по рассмотренным обращениям в ходе личного приема (включая выездные приемы)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</w:tcPr>
          <w:p w:rsidR="008C349E" w:rsidRPr="00E62790" w:rsidRDefault="008C349E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поддержано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349E" w:rsidRPr="00B068D7" w:rsidRDefault="00A15D69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C349E" w:rsidRPr="00B54EB6" w:rsidRDefault="00A15D69" w:rsidP="008C349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A15D69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A15D69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A15D69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A15D69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A15D69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A15D69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A15D69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A15D69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A15D69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A15D69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A15D69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A15D69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A15D69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A15D69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A15D69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A15D69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A15D69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A15D69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A15D69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A15D69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A15D69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B12BC" w:rsidRPr="00B068D7" w:rsidTr="00CB12BC">
        <w:trPr>
          <w:gridAfter w:val="15"/>
          <w:wAfter w:w="8719" w:type="dxa"/>
          <w:trHeight w:val="210"/>
        </w:trPr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</w:tcPr>
          <w:p w:rsidR="00900E64" w:rsidRPr="00E62790" w:rsidRDefault="00900E64" w:rsidP="001252ED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E64" w:rsidRPr="00E62790" w:rsidRDefault="00900E64" w:rsidP="008065B7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в том числе находится на рассмотрении на 1 число </w:t>
            </w:r>
            <w:r>
              <w:rPr>
                <w:sz w:val="16"/>
                <w:szCs w:val="16"/>
              </w:rPr>
              <w:t>месяца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E64" w:rsidRDefault="00900E64" w:rsidP="00900E64">
            <w:pPr>
              <w:jc w:val="center"/>
            </w:pPr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E64" w:rsidRPr="00B54EB6" w:rsidRDefault="00900E64" w:rsidP="00043C57">
            <w:pPr>
              <w:jc w:val="center"/>
              <w:rPr>
                <w:color w:val="000000" w:themeColor="text1"/>
              </w:rPr>
            </w:pPr>
            <w:r w:rsidRPr="00B54E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E64" w:rsidRDefault="00900E64"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E64" w:rsidRDefault="00900E64"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E64" w:rsidRDefault="00900E64"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E64" w:rsidRDefault="00900E64"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E64" w:rsidRDefault="00900E64"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E64" w:rsidRDefault="00900E64"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E64" w:rsidRDefault="00900E64"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E64" w:rsidRDefault="00900E64"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E64" w:rsidRDefault="00900E64"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E64" w:rsidRDefault="00900E64"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E64" w:rsidRDefault="00900E64"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E64" w:rsidRDefault="00900E64"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E64" w:rsidRDefault="00900E64"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E64" w:rsidRDefault="00900E64"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E64" w:rsidRDefault="00900E64"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E64" w:rsidRDefault="00900E64"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E64" w:rsidRDefault="00900E64"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E64" w:rsidRDefault="00900E64"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E64" w:rsidRDefault="00900E64"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E64" w:rsidRDefault="00900E64"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E64" w:rsidRDefault="00900E64">
            <w:r w:rsidRPr="00D31D89">
              <w:rPr>
                <w:sz w:val="20"/>
                <w:szCs w:val="20"/>
              </w:rPr>
              <w:t>-</w:t>
            </w:r>
          </w:p>
        </w:tc>
      </w:tr>
      <w:tr w:rsidR="00CB12BC" w:rsidRPr="00B068D7" w:rsidTr="00CB12BC">
        <w:trPr>
          <w:gridAfter w:val="15"/>
          <w:wAfter w:w="8719" w:type="dxa"/>
          <w:trHeight w:val="184"/>
        </w:trPr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</w:tcPr>
          <w:p w:rsidR="008C349E" w:rsidRPr="00E62790" w:rsidRDefault="008C349E" w:rsidP="001252ED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49E" w:rsidRPr="00E62790" w:rsidRDefault="008C349E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разъяснено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B068D7" w:rsidRDefault="00CB12BC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B54EB6" w:rsidRDefault="00CB12BC" w:rsidP="008C349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CB12BC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CB12BC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CB12BC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CB12BC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CB12BC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CB12BC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CB12BC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CB12BC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CB12BC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CB12BC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CB12BC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CB12BC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CB12BC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CB12BC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CB12BC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CB12BC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CB12BC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CB12BC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CB12BC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CB12BC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CB12BC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B12BC" w:rsidRPr="00B068D7" w:rsidTr="00CB12BC">
        <w:trPr>
          <w:gridAfter w:val="15"/>
          <w:wAfter w:w="8719" w:type="dxa"/>
          <w:trHeight w:val="909"/>
        </w:trPr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</w:tcPr>
          <w:p w:rsidR="00900E64" w:rsidRPr="00E62790" w:rsidRDefault="00900E64" w:rsidP="001252ED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900E64" w:rsidRPr="00E62790" w:rsidRDefault="00900E64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не поддержано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00E64" w:rsidRDefault="00900E64" w:rsidP="00900E64">
            <w:pPr>
              <w:jc w:val="center"/>
            </w:pPr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00E64" w:rsidRPr="00B54EB6" w:rsidRDefault="00900E64" w:rsidP="00043C57">
            <w:pPr>
              <w:jc w:val="center"/>
              <w:rPr>
                <w:color w:val="000000" w:themeColor="text1"/>
              </w:rPr>
            </w:pPr>
            <w:r w:rsidRPr="00B54E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00E64" w:rsidRDefault="00900E64"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00E64" w:rsidRDefault="00900E64"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00E64" w:rsidRDefault="00900E64"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900E64" w:rsidRDefault="00900E64"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00E64" w:rsidRDefault="00900E64"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00E64" w:rsidRDefault="00900E64"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00E64" w:rsidRDefault="00900E64"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00E64" w:rsidRDefault="00900E64"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00E64" w:rsidRDefault="00900E64"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900E64" w:rsidRDefault="00900E64"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00E64" w:rsidRDefault="00900E64"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00E64" w:rsidRDefault="00900E64"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00E64" w:rsidRDefault="00900E64"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00E64" w:rsidRDefault="00900E64"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00E64" w:rsidRDefault="00900E64"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00E64" w:rsidRDefault="00900E64"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auto"/>
          </w:tcPr>
          <w:p w:rsidR="00900E64" w:rsidRDefault="00900E64"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:rsidR="00900E64" w:rsidRDefault="00900E64"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:rsidR="00900E64" w:rsidRDefault="00900E64"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</w:tcPr>
          <w:p w:rsidR="00900E64" w:rsidRDefault="00900E64"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00E64" w:rsidRDefault="00900E64">
            <w:r w:rsidRPr="00AA72B6">
              <w:rPr>
                <w:sz w:val="20"/>
                <w:szCs w:val="20"/>
              </w:rPr>
              <w:t>-</w:t>
            </w:r>
          </w:p>
        </w:tc>
      </w:tr>
    </w:tbl>
    <w:p w:rsidR="009E149F" w:rsidRDefault="009E149F" w:rsidP="00D136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E64" w:rsidRDefault="00900E64" w:rsidP="00D136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24A" w:rsidRDefault="0040424A" w:rsidP="00B359F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424A" w:rsidSect="009E149F">
      <w:pgSz w:w="16838" w:h="11906" w:orient="landscape"/>
      <w:pgMar w:top="430" w:right="11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01F" w:rsidRDefault="009A601F" w:rsidP="00044619">
      <w:pPr>
        <w:spacing w:after="0" w:line="240" w:lineRule="auto"/>
      </w:pPr>
      <w:r>
        <w:separator/>
      </w:r>
    </w:p>
  </w:endnote>
  <w:endnote w:type="continuationSeparator" w:id="1">
    <w:p w:rsidR="009A601F" w:rsidRDefault="009A601F" w:rsidP="0004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01F" w:rsidRDefault="009A601F" w:rsidP="00044619">
      <w:pPr>
        <w:spacing w:after="0" w:line="240" w:lineRule="auto"/>
      </w:pPr>
      <w:r>
        <w:separator/>
      </w:r>
    </w:p>
  </w:footnote>
  <w:footnote w:type="continuationSeparator" w:id="1">
    <w:p w:rsidR="009A601F" w:rsidRDefault="009A601F" w:rsidP="00044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41FA"/>
    <w:rsid w:val="0000707B"/>
    <w:rsid w:val="00014CCB"/>
    <w:rsid w:val="00025427"/>
    <w:rsid w:val="000345F3"/>
    <w:rsid w:val="00035383"/>
    <w:rsid w:val="00043C57"/>
    <w:rsid w:val="00044619"/>
    <w:rsid w:val="0005529E"/>
    <w:rsid w:val="00056104"/>
    <w:rsid w:val="000623C1"/>
    <w:rsid w:val="00076570"/>
    <w:rsid w:val="00077F8C"/>
    <w:rsid w:val="00080E7E"/>
    <w:rsid w:val="00091105"/>
    <w:rsid w:val="000912C9"/>
    <w:rsid w:val="000A69DE"/>
    <w:rsid w:val="000B4A13"/>
    <w:rsid w:val="000B5176"/>
    <w:rsid w:val="000B5DDD"/>
    <w:rsid w:val="000C34D5"/>
    <w:rsid w:val="000C4E7F"/>
    <w:rsid w:val="000D7F97"/>
    <w:rsid w:val="000F3CF4"/>
    <w:rsid w:val="000F4A50"/>
    <w:rsid w:val="000F61F6"/>
    <w:rsid w:val="001010B8"/>
    <w:rsid w:val="00106F8D"/>
    <w:rsid w:val="00113337"/>
    <w:rsid w:val="00114D0C"/>
    <w:rsid w:val="001170AF"/>
    <w:rsid w:val="0012432E"/>
    <w:rsid w:val="001252ED"/>
    <w:rsid w:val="001444F2"/>
    <w:rsid w:val="00147016"/>
    <w:rsid w:val="00156F33"/>
    <w:rsid w:val="0016384E"/>
    <w:rsid w:val="00164B8E"/>
    <w:rsid w:val="00165871"/>
    <w:rsid w:val="00177017"/>
    <w:rsid w:val="00186DF0"/>
    <w:rsid w:val="0019656B"/>
    <w:rsid w:val="001966CF"/>
    <w:rsid w:val="001A0AE3"/>
    <w:rsid w:val="001A6E97"/>
    <w:rsid w:val="001A7FC5"/>
    <w:rsid w:val="001B63AC"/>
    <w:rsid w:val="001D20C0"/>
    <w:rsid w:val="001E305E"/>
    <w:rsid w:val="001F2E20"/>
    <w:rsid w:val="00202E26"/>
    <w:rsid w:val="00210168"/>
    <w:rsid w:val="0024030F"/>
    <w:rsid w:val="002463DB"/>
    <w:rsid w:val="00254BA6"/>
    <w:rsid w:val="002626A4"/>
    <w:rsid w:val="00267DB0"/>
    <w:rsid w:val="00280060"/>
    <w:rsid w:val="00281AFB"/>
    <w:rsid w:val="0028449A"/>
    <w:rsid w:val="0028601D"/>
    <w:rsid w:val="002941BC"/>
    <w:rsid w:val="002A41FA"/>
    <w:rsid w:val="002A48BD"/>
    <w:rsid w:val="002A4F4A"/>
    <w:rsid w:val="002B3754"/>
    <w:rsid w:val="002C1689"/>
    <w:rsid w:val="002C7FE0"/>
    <w:rsid w:val="002D2FB4"/>
    <w:rsid w:val="002D4F09"/>
    <w:rsid w:val="002E311E"/>
    <w:rsid w:val="002F6609"/>
    <w:rsid w:val="00313028"/>
    <w:rsid w:val="00315EB5"/>
    <w:rsid w:val="00320A40"/>
    <w:rsid w:val="00322F36"/>
    <w:rsid w:val="00324124"/>
    <w:rsid w:val="00324F73"/>
    <w:rsid w:val="0033282F"/>
    <w:rsid w:val="00336072"/>
    <w:rsid w:val="00360BBE"/>
    <w:rsid w:val="0036712A"/>
    <w:rsid w:val="003873E7"/>
    <w:rsid w:val="0039359E"/>
    <w:rsid w:val="003953C2"/>
    <w:rsid w:val="0039540B"/>
    <w:rsid w:val="003958EE"/>
    <w:rsid w:val="00395CDF"/>
    <w:rsid w:val="0039643A"/>
    <w:rsid w:val="003A7CDD"/>
    <w:rsid w:val="003D48F5"/>
    <w:rsid w:val="003E13F1"/>
    <w:rsid w:val="003E2D4D"/>
    <w:rsid w:val="003F40AF"/>
    <w:rsid w:val="0040424A"/>
    <w:rsid w:val="00410125"/>
    <w:rsid w:val="00411C2A"/>
    <w:rsid w:val="00414351"/>
    <w:rsid w:val="00425F5E"/>
    <w:rsid w:val="00434BAF"/>
    <w:rsid w:val="00437E84"/>
    <w:rsid w:val="00451783"/>
    <w:rsid w:val="0045764D"/>
    <w:rsid w:val="0046117D"/>
    <w:rsid w:val="00466BEA"/>
    <w:rsid w:val="00485A68"/>
    <w:rsid w:val="00485C03"/>
    <w:rsid w:val="00490FFD"/>
    <w:rsid w:val="00495033"/>
    <w:rsid w:val="004A3CCD"/>
    <w:rsid w:val="004B5330"/>
    <w:rsid w:val="004B6D4B"/>
    <w:rsid w:val="004C0292"/>
    <w:rsid w:val="004C4503"/>
    <w:rsid w:val="004D6271"/>
    <w:rsid w:val="004D6742"/>
    <w:rsid w:val="004D7E80"/>
    <w:rsid w:val="004E2E74"/>
    <w:rsid w:val="004E55AF"/>
    <w:rsid w:val="004E7716"/>
    <w:rsid w:val="004F7BBD"/>
    <w:rsid w:val="00511B62"/>
    <w:rsid w:val="005452BB"/>
    <w:rsid w:val="00547F3B"/>
    <w:rsid w:val="00555F9B"/>
    <w:rsid w:val="005766DB"/>
    <w:rsid w:val="00580704"/>
    <w:rsid w:val="00592D86"/>
    <w:rsid w:val="005A78BB"/>
    <w:rsid w:val="005B0392"/>
    <w:rsid w:val="005B30C7"/>
    <w:rsid w:val="005B31A9"/>
    <w:rsid w:val="005B374B"/>
    <w:rsid w:val="005B4D63"/>
    <w:rsid w:val="005F5C4F"/>
    <w:rsid w:val="00602EDD"/>
    <w:rsid w:val="00605549"/>
    <w:rsid w:val="00612680"/>
    <w:rsid w:val="0063329C"/>
    <w:rsid w:val="00650DB9"/>
    <w:rsid w:val="00651D8A"/>
    <w:rsid w:val="00664663"/>
    <w:rsid w:val="00665BFE"/>
    <w:rsid w:val="006718C3"/>
    <w:rsid w:val="006910A5"/>
    <w:rsid w:val="00694719"/>
    <w:rsid w:val="006B0F2D"/>
    <w:rsid w:val="006C7C8E"/>
    <w:rsid w:val="006D56B4"/>
    <w:rsid w:val="006E2F61"/>
    <w:rsid w:val="006F6FB9"/>
    <w:rsid w:val="007104DB"/>
    <w:rsid w:val="007243FE"/>
    <w:rsid w:val="00730DD2"/>
    <w:rsid w:val="00733206"/>
    <w:rsid w:val="00735E37"/>
    <w:rsid w:val="007362F3"/>
    <w:rsid w:val="00747400"/>
    <w:rsid w:val="00752846"/>
    <w:rsid w:val="00754557"/>
    <w:rsid w:val="00755039"/>
    <w:rsid w:val="0076210E"/>
    <w:rsid w:val="0076449F"/>
    <w:rsid w:val="00774B26"/>
    <w:rsid w:val="00776C24"/>
    <w:rsid w:val="00791589"/>
    <w:rsid w:val="00794201"/>
    <w:rsid w:val="007B2278"/>
    <w:rsid w:val="007B33B3"/>
    <w:rsid w:val="007B416B"/>
    <w:rsid w:val="007C0D28"/>
    <w:rsid w:val="007C0D89"/>
    <w:rsid w:val="007C15F2"/>
    <w:rsid w:val="007C2632"/>
    <w:rsid w:val="007D14CD"/>
    <w:rsid w:val="007E08BF"/>
    <w:rsid w:val="007F1B3C"/>
    <w:rsid w:val="00802CF1"/>
    <w:rsid w:val="008065B7"/>
    <w:rsid w:val="00823AF6"/>
    <w:rsid w:val="00831D89"/>
    <w:rsid w:val="00835BFA"/>
    <w:rsid w:val="00841EB7"/>
    <w:rsid w:val="0087082B"/>
    <w:rsid w:val="00870A37"/>
    <w:rsid w:val="00875DCA"/>
    <w:rsid w:val="008778FE"/>
    <w:rsid w:val="0088660B"/>
    <w:rsid w:val="008878F7"/>
    <w:rsid w:val="008904FA"/>
    <w:rsid w:val="008A44DE"/>
    <w:rsid w:val="008B4917"/>
    <w:rsid w:val="008C32BD"/>
    <w:rsid w:val="008C349E"/>
    <w:rsid w:val="008F332F"/>
    <w:rsid w:val="008F6FA1"/>
    <w:rsid w:val="00900E64"/>
    <w:rsid w:val="00911ECA"/>
    <w:rsid w:val="00926638"/>
    <w:rsid w:val="009366E3"/>
    <w:rsid w:val="009630BD"/>
    <w:rsid w:val="00985A76"/>
    <w:rsid w:val="009871E8"/>
    <w:rsid w:val="00996BD0"/>
    <w:rsid w:val="009A601F"/>
    <w:rsid w:val="009C3D45"/>
    <w:rsid w:val="009D3C5C"/>
    <w:rsid w:val="009D4349"/>
    <w:rsid w:val="009E149F"/>
    <w:rsid w:val="009E2F26"/>
    <w:rsid w:val="00A01DAE"/>
    <w:rsid w:val="00A103A3"/>
    <w:rsid w:val="00A12C49"/>
    <w:rsid w:val="00A15D69"/>
    <w:rsid w:val="00A15FA5"/>
    <w:rsid w:val="00A333DB"/>
    <w:rsid w:val="00A34936"/>
    <w:rsid w:val="00A451A4"/>
    <w:rsid w:val="00A466DD"/>
    <w:rsid w:val="00A80569"/>
    <w:rsid w:val="00A97850"/>
    <w:rsid w:val="00AB1F8D"/>
    <w:rsid w:val="00AB4E34"/>
    <w:rsid w:val="00AC0071"/>
    <w:rsid w:val="00AC3BC8"/>
    <w:rsid w:val="00AD1C6C"/>
    <w:rsid w:val="00AD7816"/>
    <w:rsid w:val="00AF30AD"/>
    <w:rsid w:val="00AF52E1"/>
    <w:rsid w:val="00AF6C6C"/>
    <w:rsid w:val="00B0201D"/>
    <w:rsid w:val="00B068D7"/>
    <w:rsid w:val="00B112C4"/>
    <w:rsid w:val="00B208E9"/>
    <w:rsid w:val="00B31236"/>
    <w:rsid w:val="00B325A4"/>
    <w:rsid w:val="00B359FB"/>
    <w:rsid w:val="00B421AC"/>
    <w:rsid w:val="00B465F0"/>
    <w:rsid w:val="00B47928"/>
    <w:rsid w:val="00B52CB3"/>
    <w:rsid w:val="00B530A0"/>
    <w:rsid w:val="00B54EB6"/>
    <w:rsid w:val="00B81883"/>
    <w:rsid w:val="00B84ED7"/>
    <w:rsid w:val="00B90506"/>
    <w:rsid w:val="00B9302A"/>
    <w:rsid w:val="00BA0C47"/>
    <w:rsid w:val="00BC2984"/>
    <w:rsid w:val="00BC4C20"/>
    <w:rsid w:val="00BD4DBE"/>
    <w:rsid w:val="00BD6017"/>
    <w:rsid w:val="00BD6D7E"/>
    <w:rsid w:val="00BE271B"/>
    <w:rsid w:val="00BE359B"/>
    <w:rsid w:val="00BE4DC6"/>
    <w:rsid w:val="00C03F4D"/>
    <w:rsid w:val="00C12C6C"/>
    <w:rsid w:val="00C225C3"/>
    <w:rsid w:val="00C256C2"/>
    <w:rsid w:val="00C36F9B"/>
    <w:rsid w:val="00C50AA8"/>
    <w:rsid w:val="00C52A20"/>
    <w:rsid w:val="00C52F6F"/>
    <w:rsid w:val="00C6401E"/>
    <w:rsid w:val="00C67374"/>
    <w:rsid w:val="00C810ED"/>
    <w:rsid w:val="00C81831"/>
    <w:rsid w:val="00CB12BC"/>
    <w:rsid w:val="00CB1370"/>
    <w:rsid w:val="00CC197F"/>
    <w:rsid w:val="00CD5154"/>
    <w:rsid w:val="00CE0759"/>
    <w:rsid w:val="00D13608"/>
    <w:rsid w:val="00D1521B"/>
    <w:rsid w:val="00D1738C"/>
    <w:rsid w:val="00D2317F"/>
    <w:rsid w:val="00D23583"/>
    <w:rsid w:val="00D40946"/>
    <w:rsid w:val="00D41282"/>
    <w:rsid w:val="00D47BFE"/>
    <w:rsid w:val="00D5030F"/>
    <w:rsid w:val="00D94C79"/>
    <w:rsid w:val="00DA4DF3"/>
    <w:rsid w:val="00DA4E25"/>
    <w:rsid w:val="00DA6D28"/>
    <w:rsid w:val="00DD58BA"/>
    <w:rsid w:val="00DE3F8B"/>
    <w:rsid w:val="00DE51D9"/>
    <w:rsid w:val="00DF268A"/>
    <w:rsid w:val="00E03822"/>
    <w:rsid w:val="00E05E2B"/>
    <w:rsid w:val="00E1551D"/>
    <w:rsid w:val="00E1560F"/>
    <w:rsid w:val="00E245A6"/>
    <w:rsid w:val="00E34BB4"/>
    <w:rsid w:val="00E470EC"/>
    <w:rsid w:val="00E57891"/>
    <w:rsid w:val="00E62790"/>
    <w:rsid w:val="00E80C3C"/>
    <w:rsid w:val="00E855E1"/>
    <w:rsid w:val="00E91CF1"/>
    <w:rsid w:val="00EB3948"/>
    <w:rsid w:val="00EB7762"/>
    <w:rsid w:val="00ED1D94"/>
    <w:rsid w:val="00ED30D9"/>
    <w:rsid w:val="00ED45C5"/>
    <w:rsid w:val="00ED6B06"/>
    <w:rsid w:val="00EE11B7"/>
    <w:rsid w:val="00EF1A6B"/>
    <w:rsid w:val="00EF2103"/>
    <w:rsid w:val="00EF30DD"/>
    <w:rsid w:val="00F10A0E"/>
    <w:rsid w:val="00F12352"/>
    <w:rsid w:val="00F36D90"/>
    <w:rsid w:val="00F4753A"/>
    <w:rsid w:val="00F50C1C"/>
    <w:rsid w:val="00F54E08"/>
    <w:rsid w:val="00F803C4"/>
    <w:rsid w:val="00FC677F"/>
    <w:rsid w:val="00FD30BD"/>
    <w:rsid w:val="00FE2625"/>
    <w:rsid w:val="00FE7829"/>
    <w:rsid w:val="00FF3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4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4619"/>
  </w:style>
  <w:style w:type="paragraph" w:styleId="a6">
    <w:name w:val="footer"/>
    <w:basedOn w:val="a"/>
    <w:link w:val="a7"/>
    <w:uiPriority w:val="99"/>
    <w:semiHidden/>
    <w:unhideWhenUsed/>
    <w:rsid w:val="0004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4619"/>
  </w:style>
  <w:style w:type="paragraph" w:styleId="a8">
    <w:name w:val="Balloon Text"/>
    <w:basedOn w:val="a"/>
    <w:link w:val="a9"/>
    <w:uiPriority w:val="99"/>
    <w:semiHidden/>
    <w:unhideWhenUsed/>
    <w:rsid w:val="002A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C0E74-99C6-4BC0-B19C-66A34A71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108</cp:revision>
  <cp:lastPrinted>2021-04-05T13:10:00Z</cp:lastPrinted>
  <dcterms:created xsi:type="dcterms:W3CDTF">2015-04-02T06:52:00Z</dcterms:created>
  <dcterms:modified xsi:type="dcterms:W3CDTF">2021-07-13T05:30:00Z</dcterms:modified>
</cp:coreProperties>
</file>