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74" w:rsidRPr="00D80698" w:rsidRDefault="00E90474" w:rsidP="00E9047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0698">
        <w:rPr>
          <w:rFonts w:ascii="Times New Roman" w:hAnsi="Times New Roman"/>
          <w:b/>
          <w:sz w:val="24"/>
          <w:szCs w:val="24"/>
        </w:rPr>
        <w:t>Оценка эффективности</w:t>
      </w:r>
    </w:p>
    <w:p w:rsidR="00E90474" w:rsidRDefault="00E90474" w:rsidP="00E904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698">
        <w:rPr>
          <w:rFonts w:ascii="Times New Roman" w:hAnsi="Times New Roman"/>
          <w:b/>
          <w:sz w:val="24"/>
          <w:szCs w:val="24"/>
        </w:rPr>
        <w:t xml:space="preserve">муниципальной программы «Патриотическое воспитание населения </w:t>
      </w:r>
    </w:p>
    <w:p w:rsidR="00E90474" w:rsidRPr="00D80698" w:rsidRDefault="00E90474" w:rsidP="00E904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698">
        <w:rPr>
          <w:rFonts w:ascii="Times New Roman" w:hAnsi="Times New Roman"/>
          <w:b/>
          <w:sz w:val="24"/>
          <w:szCs w:val="24"/>
        </w:rPr>
        <w:t>Боровского района»</w:t>
      </w:r>
      <w:r>
        <w:rPr>
          <w:rFonts w:ascii="Times New Roman" w:hAnsi="Times New Roman"/>
          <w:b/>
          <w:sz w:val="24"/>
          <w:szCs w:val="24"/>
        </w:rPr>
        <w:t xml:space="preserve"> за 2021 год</w:t>
      </w:r>
    </w:p>
    <w:p w:rsidR="00E90474" w:rsidRPr="00D80698" w:rsidRDefault="00E90474" w:rsidP="00E904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0474" w:rsidRDefault="00E90474" w:rsidP="00E904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D80698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98">
        <w:rPr>
          <w:rFonts w:ascii="Times New Roman" w:hAnsi="Times New Roman"/>
          <w:sz w:val="24"/>
          <w:szCs w:val="24"/>
        </w:rPr>
        <w:t xml:space="preserve"> – 100%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0474" w:rsidRPr="00351B2D" w:rsidRDefault="00E90474" w:rsidP="00E904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Цели   и задачи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программы  достигнуты  в полной мере.</w:t>
      </w:r>
    </w:p>
    <w:p w:rsidR="00E90474" w:rsidRPr="00D80698" w:rsidRDefault="00E90474" w:rsidP="00E9047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90474" w:rsidRDefault="00E90474" w:rsidP="00E90474">
      <w:pPr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D80698">
        <w:rPr>
          <w:rFonts w:ascii="Times New Roman" w:hAnsi="Times New Roman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местного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98">
        <w:rPr>
          <w:rFonts w:ascii="Times New Roman" w:hAnsi="Times New Roman"/>
          <w:sz w:val="24"/>
          <w:szCs w:val="24"/>
        </w:rPr>
        <w:t>– 100%</w:t>
      </w:r>
      <w:r>
        <w:rPr>
          <w:rFonts w:ascii="Times New Roman" w:hAnsi="Times New Roman"/>
          <w:sz w:val="24"/>
          <w:szCs w:val="24"/>
        </w:rPr>
        <w:t>.</w:t>
      </w:r>
    </w:p>
    <w:p w:rsidR="00E90474" w:rsidRPr="00351B2D" w:rsidRDefault="00E90474" w:rsidP="00E90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программы использованы в полном объеме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программы.</w:t>
      </w:r>
    </w:p>
    <w:p w:rsidR="00E90474" w:rsidRPr="00D80698" w:rsidRDefault="00E90474" w:rsidP="00E9047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:rsidR="00E90474" w:rsidRDefault="00E90474" w:rsidP="00E904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80698">
        <w:rPr>
          <w:rFonts w:ascii="Times New Roman" w:hAnsi="Times New Roman"/>
          <w:sz w:val="24"/>
          <w:szCs w:val="24"/>
        </w:rPr>
        <w:t xml:space="preserve">Оценка степени реализации контрольных мероприятий (достижения ожидаемых непосредственных результатов их реализации)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98">
        <w:rPr>
          <w:rFonts w:ascii="Times New Roman" w:hAnsi="Times New Roman"/>
          <w:sz w:val="24"/>
          <w:szCs w:val="24"/>
        </w:rPr>
        <w:t xml:space="preserve"> – 100%</w:t>
      </w:r>
      <w:r>
        <w:rPr>
          <w:rFonts w:ascii="Times New Roman" w:hAnsi="Times New Roman"/>
          <w:sz w:val="24"/>
          <w:szCs w:val="24"/>
        </w:rPr>
        <w:t>.</w:t>
      </w:r>
    </w:p>
    <w:p w:rsidR="00E90474" w:rsidRDefault="00E90474" w:rsidP="00E904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80698">
        <w:rPr>
          <w:rFonts w:ascii="Times New Roman" w:hAnsi="Times New Roman"/>
          <w:sz w:val="24"/>
          <w:szCs w:val="24"/>
        </w:rPr>
        <w:t>1.4. Комплексная оценка эффективности реализации муниципальной программы - 100 %</w:t>
      </w:r>
      <w:r>
        <w:rPr>
          <w:rFonts w:ascii="Times New Roman" w:hAnsi="Times New Roman"/>
          <w:sz w:val="24"/>
          <w:szCs w:val="24"/>
        </w:rPr>
        <w:t>.</w:t>
      </w:r>
    </w:p>
    <w:p w:rsidR="00E90474" w:rsidRPr="00351B2D" w:rsidRDefault="00E90474" w:rsidP="00E90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Программа   реализована с   высоким уровнем эффективности.</w:t>
      </w:r>
    </w:p>
    <w:p w:rsidR="000115DF" w:rsidRPr="00E90474" w:rsidRDefault="000115DF" w:rsidP="00E90474">
      <w:bookmarkStart w:id="0" w:name="_GoBack"/>
      <w:bookmarkEnd w:id="0"/>
    </w:p>
    <w:sectPr w:rsidR="000115DF" w:rsidRPr="00E9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FD2"/>
    <w:multiLevelType w:val="multilevel"/>
    <w:tmpl w:val="E2E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D94483"/>
    <w:multiLevelType w:val="multilevel"/>
    <w:tmpl w:val="42E47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65D80"/>
    <w:multiLevelType w:val="multilevel"/>
    <w:tmpl w:val="9D46F5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7E5716D2"/>
    <w:multiLevelType w:val="multilevel"/>
    <w:tmpl w:val="6708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E"/>
    <w:rsid w:val="000115DF"/>
    <w:rsid w:val="0085781D"/>
    <w:rsid w:val="00B9386E"/>
    <w:rsid w:val="00E90474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2022-04-28T12:56:00Z</dcterms:created>
  <dcterms:modified xsi:type="dcterms:W3CDTF">2022-04-28T13:10:00Z</dcterms:modified>
</cp:coreProperties>
</file>