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4B" w:rsidRDefault="00583520" w:rsidP="00B2526C">
      <w:pPr>
        <w:spacing w:after="0"/>
        <w:rPr>
          <w:b/>
          <w:sz w:val="28"/>
          <w:szCs w:val="28"/>
        </w:rPr>
      </w:pPr>
      <w:r w:rsidRPr="00B2526C">
        <w:rPr>
          <w:b/>
          <w:sz w:val="28"/>
          <w:szCs w:val="28"/>
        </w:rPr>
        <w:t>Меры социальной поддержки гражданам на оплату жилого помещения</w:t>
      </w:r>
      <w:r w:rsidR="00B2526C" w:rsidRPr="00B2526C">
        <w:rPr>
          <w:b/>
          <w:sz w:val="28"/>
          <w:szCs w:val="28"/>
        </w:rPr>
        <w:t xml:space="preserve"> и коммунальных услуг</w:t>
      </w:r>
    </w:p>
    <w:p w:rsidR="00B2526C" w:rsidRDefault="00B2526C" w:rsidP="00B2526C">
      <w:pPr>
        <w:spacing w:after="0"/>
        <w:rPr>
          <w:b/>
          <w:i/>
          <w:sz w:val="28"/>
          <w:szCs w:val="28"/>
        </w:rPr>
      </w:pPr>
      <w:r w:rsidRPr="00B2526C">
        <w:rPr>
          <w:b/>
          <w:i/>
          <w:sz w:val="28"/>
          <w:szCs w:val="28"/>
        </w:rPr>
        <w:t>Решение Президиума Калужского областного Совета народных депутатов от 05.04.1991г. №76 «О дополнительных мерах по улучшению материально-бытовых   условий, медицинского и торгового обслуживания лиц, принимавших участие в работах по ликвидации последствий аварии на Чернобыльской АЭС и проживающих в Калужской области»</w:t>
      </w:r>
    </w:p>
    <w:p w:rsidR="00B2526C" w:rsidRDefault="00B2526C" w:rsidP="00B2526C">
      <w:pPr>
        <w:spacing w:after="0"/>
        <w:rPr>
          <w:b/>
          <w:sz w:val="28"/>
          <w:szCs w:val="28"/>
        </w:rPr>
      </w:pPr>
    </w:p>
    <w:p w:rsidR="00B2526C" w:rsidRDefault="00B2526C" w:rsidP="00B2526C">
      <w:pPr>
        <w:spacing w:after="0"/>
        <w:rPr>
          <w:b/>
          <w:sz w:val="24"/>
          <w:szCs w:val="24"/>
        </w:rPr>
      </w:pPr>
      <w:r w:rsidRPr="00B2526C">
        <w:rPr>
          <w:b/>
          <w:sz w:val="24"/>
          <w:szCs w:val="24"/>
        </w:rPr>
        <w:t>Категория льготников:</w:t>
      </w:r>
    </w:p>
    <w:p w:rsidR="00B2526C" w:rsidRPr="00E90860" w:rsidRDefault="00B2526C" w:rsidP="00B2526C">
      <w:pPr>
        <w:spacing w:after="0"/>
        <w:rPr>
          <w:i/>
          <w:sz w:val="24"/>
          <w:szCs w:val="24"/>
        </w:rPr>
      </w:pPr>
      <w:r w:rsidRPr="00E90860">
        <w:rPr>
          <w:i/>
          <w:sz w:val="24"/>
          <w:szCs w:val="24"/>
        </w:rPr>
        <w:t>Граждане, получившие или перенесшие лучевую болезнь и другие заболевания в результате аварии на ЧАЭС;</w:t>
      </w:r>
    </w:p>
    <w:p w:rsidR="00B2526C" w:rsidRDefault="00B2526C" w:rsidP="00B2526C">
      <w:pPr>
        <w:spacing w:after="0"/>
        <w:rPr>
          <w:i/>
          <w:sz w:val="24"/>
          <w:szCs w:val="24"/>
        </w:rPr>
      </w:pPr>
      <w:r w:rsidRPr="00E90860">
        <w:rPr>
          <w:i/>
          <w:sz w:val="24"/>
          <w:szCs w:val="24"/>
        </w:rPr>
        <w:t>Инвалиды вследствие Чернобыльской катастрофы</w:t>
      </w:r>
    </w:p>
    <w:p w:rsidR="00E90860" w:rsidRDefault="00E90860" w:rsidP="00B2526C">
      <w:pPr>
        <w:spacing w:after="0"/>
        <w:rPr>
          <w:i/>
          <w:sz w:val="24"/>
          <w:szCs w:val="24"/>
        </w:rPr>
      </w:pPr>
    </w:p>
    <w:p w:rsidR="00E90860" w:rsidRDefault="00E90860" w:rsidP="00B2526C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Освободить от оплаты за жилую площад</w:t>
      </w:r>
      <w:proofErr w:type="gramStart"/>
      <w:r>
        <w:rPr>
          <w:b/>
          <w:i/>
          <w:sz w:val="24"/>
          <w:szCs w:val="24"/>
        </w:rPr>
        <w:t>ь(</w:t>
      </w:r>
      <w:proofErr w:type="gramEnd"/>
      <w:r>
        <w:rPr>
          <w:b/>
          <w:i/>
          <w:sz w:val="24"/>
          <w:szCs w:val="24"/>
        </w:rPr>
        <w:t>в пределах норм, предусмотренных законодательством) занимаемую этими лицами и проживающими совместно с ними членами их семей, а также за пользованием отоплением, водопроводом, газом и электроэнергией.</w:t>
      </w:r>
    </w:p>
    <w:p w:rsidR="00E90860" w:rsidRDefault="00E90860" w:rsidP="00B2526C">
      <w:pPr>
        <w:spacing w:after="0"/>
        <w:rPr>
          <w:b/>
          <w:i/>
          <w:sz w:val="24"/>
          <w:szCs w:val="24"/>
        </w:rPr>
      </w:pPr>
    </w:p>
    <w:p w:rsidR="00E90860" w:rsidRDefault="00E90860" w:rsidP="00B252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Какие документы нужны?</w:t>
      </w:r>
    </w:p>
    <w:p w:rsidR="00E90860" w:rsidRPr="00564170" w:rsidRDefault="00E90860" w:rsidP="0056417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64170">
        <w:rPr>
          <w:sz w:val="24"/>
          <w:szCs w:val="24"/>
        </w:rPr>
        <w:t>Заявление;</w:t>
      </w:r>
    </w:p>
    <w:p w:rsidR="00E90860" w:rsidRPr="00564170" w:rsidRDefault="00E90860" w:rsidP="0056417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64170">
        <w:rPr>
          <w:sz w:val="24"/>
          <w:szCs w:val="24"/>
        </w:rPr>
        <w:t>Документ, подтверждающий льготный статус (оригинал);</w:t>
      </w:r>
    </w:p>
    <w:p w:rsidR="00E90860" w:rsidRPr="00564170" w:rsidRDefault="00E90860" w:rsidP="0056417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64170">
        <w:rPr>
          <w:sz w:val="24"/>
          <w:szCs w:val="24"/>
        </w:rPr>
        <w:t>Документ, подтверждающий личность и свидетельства о рождении членов семьи, прописанных по данному адресу (оригиналы);</w:t>
      </w:r>
    </w:p>
    <w:p w:rsidR="00E90860" w:rsidRPr="00564170" w:rsidRDefault="00E90860" w:rsidP="0056417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64170">
        <w:rPr>
          <w:sz w:val="24"/>
          <w:szCs w:val="24"/>
        </w:rPr>
        <w:t>СНИЛС всех членов семьи;</w:t>
      </w:r>
    </w:p>
    <w:p w:rsidR="00E90860" w:rsidRPr="00564170" w:rsidRDefault="00E90860" w:rsidP="0056417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64170">
        <w:rPr>
          <w:sz w:val="24"/>
          <w:szCs w:val="24"/>
        </w:rPr>
        <w:t>Квитанции о платежах за жилищно-коммунальные услуги;</w:t>
      </w:r>
    </w:p>
    <w:p w:rsidR="00564170" w:rsidRPr="00564170" w:rsidRDefault="00564170" w:rsidP="0056417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64170">
        <w:rPr>
          <w:sz w:val="24"/>
          <w:szCs w:val="24"/>
        </w:rPr>
        <w:t>Реквизиты банковского счета получателя</w:t>
      </w:r>
    </w:p>
    <w:p w:rsidR="00E90860" w:rsidRDefault="00E90860" w:rsidP="00B2526C">
      <w:pPr>
        <w:spacing w:after="0"/>
        <w:rPr>
          <w:b/>
          <w:i/>
          <w:sz w:val="24"/>
          <w:szCs w:val="24"/>
        </w:rPr>
      </w:pPr>
    </w:p>
    <w:p w:rsidR="00E90860" w:rsidRPr="00B2526C" w:rsidRDefault="00E90860" w:rsidP="00B2526C">
      <w:pPr>
        <w:spacing w:after="0"/>
        <w:rPr>
          <w:b/>
          <w:i/>
          <w:sz w:val="24"/>
          <w:szCs w:val="24"/>
        </w:rPr>
      </w:pPr>
    </w:p>
    <w:p w:rsidR="00B2526C" w:rsidRPr="00B2526C" w:rsidRDefault="00B2526C" w:rsidP="00B2526C">
      <w:pPr>
        <w:spacing w:after="0"/>
        <w:rPr>
          <w:b/>
          <w:i/>
          <w:sz w:val="28"/>
          <w:szCs w:val="28"/>
        </w:rPr>
      </w:pPr>
      <w:bookmarkStart w:id="0" w:name="_GoBack"/>
      <w:bookmarkEnd w:id="0"/>
    </w:p>
    <w:sectPr w:rsidR="00B2526C" w:rsidRPr="00B2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B3C41"/>
    <w:multiLevelType w:val="hybridMultilevel"/>
    <w:tmpl w:val="808E2DF0"/>
    <w:lvl w:ilvl="0" w:tplc="2542A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B5"/>
    <w:rsid w:val="00564170"/>
    <w:rsid w:val="00583520"/>
    <w:rsid w:val="00AF7E4B"/>
    <w:rsid w:val="00B2526C"/>
    <w:rsid w:val="00D809B5"/>
    <w:rsid w:val="00E9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2020-05-29T09:31:00Z</cp:lastPrinted>
  <dcterms:created xsi:type="dcterms:W3CDTF">2020-05-29T08:43:00Z</dcterms:created>
  <dcterms:modified xsi:type="dcterms:W3CDTF">2020-05-29T09:31:00Z</dcterms:modified>
</cp:coreProperties>
</file>