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C6" w:rsidRPr="008F234C" w:rsidRDefault="00CE3E10">
      <w:pPr>
        <w:rPr>
          <w:b/>
        </w:rPr>
      </w:pPr>
      <w:r w:rsidRPr="008F234C">
        <w:rPr>
          <w:b/>
        </w:rPr>
        <w:t>Размер пособия</w:t>
      </w:r>
      <w:bookmarkStart w:id="0" w:name="_GoBack"/>
      <w:bookmarkEnd w:id="0"/>
    </w:p>
    <w:p w:rsidR="00CE3E10" w:rsidRDefault="00CE3E10" w:rsidP="008F234C">
      <w:pPr>
        <w:pStyle w:val="a7"/>
        <w:numPr>
          <w:ilvl w:val="0"/>
          <w:numId w:val="1"/>
        </w:numPr>
      </w:pPr>
      <w:r>
        <w:t>Работающим гражданам – 40% среднего заработка.</w:t>
      </w:r>
    </w:p>
    <w:p w:rsidR="00CE3E10" w:rsidRDefault="00CE3E10" w:rsidP="00036CB0">
      <w:pPr>
        <w:pStyle w:val="a7"/>
        <w:numPr>
          <w:ilvl w:val="0"/>
          <w:numId w:val="10"/>
        </w:numPr>
      </w:pPr>
      <w:r>
        <w:t>Минимальный размер ежемесячного пособия по уходу за ребенком не может быть меньше размера ежемесячного пособия по уходу за ребенком, выплачиваемого неработающим гражданам.</w:t>
      </w:r>
    </w:p>
    <w:p w:rsidR="00CE3E10" w:rsidRDefault="00CE3E10" w:rsidP="007D44D9">
      <w:r>
        <w:t>Неработающим гражданам в размере:</w:t>
      </w:r>
    </w:p>
    <w:p w:rsidR="00CE3E10" w:rsidRDefault="00CE3E10" w:rsidP="007D44D9">
      <w:pPr>
        <w:pStyle w:val="a7"/>
        <w:numPr>
          <w:ilvl w:val="0"/>
          <w:numId w:val="6"/>
        </w:numPr>
      </w:pPr>
      <w:r>
        <w:t xml:space="preserve">По уходу за первым ребенком – </w:t>
      </w:r>
      <w:r w:rsidRPr="008F234C">
        <w:rPr>
          <w:b/>
        </w:rPr>
        <w:t>3375,77</w:t>
      </w:r>
      <w:r w:rsidR="008F234C">
        <w:t xml:space="preserve"> рублей;</w:t>
      </w:r>
    </w:p>
    <w:p w:rsidR="008F234C" w:rsidRDefault="008F234C" w:rsidP="007D44D9">
      <w:pPr>
        <w:pStyle w:val="a7"/>
        <w:numPr>
          <w:ilvl w:val="0"/>
          <w:numId w:val="6"/>
        </w:numPr>
      </w:pPr>
      <w:r>
        <w:t xml:space="preserve">По уходу за вторым ребенком и последующими детьми </w:t>
      </w:r>
      <w:r w:rsidRPr="008F234C">
        <w:rPr>
          <w:b/>
        </w:rPr>
        <w:t>– 6751,54</w:t>
      </w:r>
      <w:r>
        <w:t xml:space="preserve"> рублей</w:t>
      </w:r>
    </w:p>
    <w:p w:rsidR="008F234C" w:rsidRDefault="008F234C">
      <w:pPr>
        <w:rPr>
          <w:b/>
        </w:rPr>
      </w:pPr>
      <w:r w:rsidRPr="008F234C">
        <w:rPr>
          <w:b/>
        </w:rPr>
        <w:t>Период выплаты пособия</w:t>
      </w:r>
    </w:p>
    <w:p w:rsidR="008F234C" w:rsidRDefault="008F234C">
      <w:r w:rsidRPr="008F234C">
        <w:t>Работающим гражданам – со дня предоставления</w:t>
      </w:r>
      <w:r>
        <w:t xml:space="preserve"> отпуска по уходу за ребенком по день исполнения ребенку полутора лет.</w:t>
      </w:r>
    </w:p>
    <w:p w:rsidR="008F234C" w:rsidRDefault="008F234C">
      <w:r>
        <w:t>Неработающим гражданам (по общим правилам) – со дня рождения ребёнка по день исполнения ребенку полутора лет.</w:t>
      </w:r>
    </w:p>
    <w:p w:rsidR="008F234C" w:rsidRDefault="008F234C">
      <w:r w:rsidRPr="008F234C">
        <w:rPr>
          <w:b/>
        </w:rPr>
        <w:t>Необходимые документы</w:t>
      </w:r>
      <w:r>
        <w:t>:</w:t>
      </w:r>
    </w:p>
    <w:p w:rsidR="008F234C" w:rsidRDefault="008F234C" w:rsidP="007D44D9">
      <w:pPr>
        <w:pStyle w:val="a7"/>
        <w:numPr>
          <w:ilvl w:val="0"/>
          <w:numId w:val="5"/>
        </w:numPr>
      </w:pPr>
      <w:r>
        <w:t>Заявление</w:t>
      </w:r>
    </w:p>
    <w:p w:rsidR="008F234C" w:rsidRDefault="008F234C" w:rsidP="007D44D9">
      <w:pPr>
        <w:pStyle w:val="a7"/>
        <w:numPr>
          <w:ilvl w:val="0"/>
          <w:numId w:val="5"/>
        </w:numPr>
      </w:pPr>
      <w:r>
        <w:t>Документы, удостоверяющие личность обоих родителей (оригиналы)</w:t>
      </w:r>
    </w:p>
    <w:p w:rsidR="008F234C" w:rsidRDefault="008F234C" w:rsidP="007D44D9">
      <w:pPr>
        <w:pStyle w:val="a7"/>
        <w:numPr>
          <w:ilvl w:val="0"/>
          <w:numId w:val="5"/>
        </w:numPr>
      </w:pPr>
      <w:r>
        <w:t>Свидетельство о рождении ребенка</w:t>
      </w:r>
    </w:p>
    <w:p w:rsidR="008F234C" w:rsidRDefault="008F234C" w:rsidP="007D44D9">
      <w:pPr>
        <w:pStyle w:val="a7"/>
        <w:numPr>
          <w:ilvl w:val="0"/>
          <w:numId w:val="5"/>
        </w:numPr>
      </w:pPr>
      <w:r>
        <w:t xml:space="preserve">Справка с места жительства о </w:t>
      </w:r>
      <w:r w:rsidR="007D44D9">
        <w:t>составе семьи</w:t>
      </w:r>
    </w:p>
    <w:p w:rsidR="007D44D9" w:rsidRDefault="007D44D9" w:rsidP="007D44D9">
      <w:pPr>
        <w:pStyle w:val="a7"/>
        <w:numPr>
          <w:ilvl w:val="0"/>
          <w:numId w:val="5"/>
        </w:numPr>
      </w:pPr>
      <w:r>
        <w:t>Трудовые книжки обоих родителей (оригиналы)</w:t>
      </w:r>
    </w:p>
    <w:p w:rsidR="007D44D9" w:rsidRDefault="007D44D9" w:rsidP="007D44D9">
      <w:pPr>
        <w:pStyle w:val="a7"/>
        <w:numPr>
          <w:ilvl w:val="0"/>
          <w:numId w:val="5"/>
        </w:numPr>
      </w:pPr>
      <w:r>
        <w:t>СНИЛС (всех членов семьи)</w:t>
      </w:r>
    </w:p>
    <w:p w:rsidR="007D44D9" w:rsidRDefault="007D44D9" w:rsidP="007D44D9">
      <w:pPr>
        <w:pStyle w:val="a7"/>
        <w:numPr>
          <w:ilvl w:val="0"/>
          <w:numId w:val="5"/>
        </w:numPr>
      </w:pPr>
      <w:r>
        <w:t>Лицевой счет карты или сберкнижки получателя пособия</w:t>
      </w:r>
    </w:p>
    <w:p w:rsidR="007D44D9" w:rsidRDefault="007D44D9">
      <w:pPr>
        <w:rPr>
          <w:b/>
        </w:rPr>
      </w:pPr>
      <w:r w:rsidRPr="007D44D9">
        <w:rPr>
          <w:b/>
        </w:rPr>
        <w:t>Куда обращаться за получением пособия?</w:t>
      </w:r>
    </w:p>
    <w:p w:rsidR="007D44D9" w:rsidRPr="007D44D9" w:rsidRDefault="007D44D9" w:rsidP="00190BE8">
      <w:pPr>
        <w:pStyle w:val="a7"/>
        <w:numPr>
          <w:ilvl w:val="0"/>
          <w:numId w:val="8"/>
        </w:numPr>
      </w:pPr>
      <w:r w:rsidRPr="007D44D9">
        <w:t>Работающим гражданам – по месту работы</w:t>
      </w:r>
    </w:p>
    <w:p w:rsidR="007D44D9" w:rsidRPr="007D44D9" w:rsidRDefault="007D44D9" w:rsidP="00190BE8">
      <w:pPr>
        <w:pStyle w:val="a7"/>
        <w:numPr>
          <w:ilvl w:val="0"/>
          <w:numId w:val="8"/>
        </w:numPr>
      </w:pPr>
      <w:r w:rsidRPr="007D44D9">
        <w:t>Неработающим гражданам, в том числе обучающимся по очной форме обучения в образовательных организациях -  в отдел</w:t>
      </w:r>
      <w:r>
        <w:t xml:space="preserve"> социальной защиты населения по месту жительства (месту пребывания), филиалы МФЦ</w:t>
      </w:r>
    </w:p>
    <w:p w:rsidR="00CE3E10" w:rsidRPr="007D44D9" w:rsidRDefault="00CE3E10"/>
    <w:sectPr w:rsidR="00CE3E10" w:rsidRPr="007D44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67" w:rsidRDefault="00805B67" w:rsidP="00CE3E10">
      <w:pPr>
        <w:spacing w:after="0" w:line="240" w:lineRule="auto"/>
      </w:pPr>
      <w:r>
        <w:separator/>
      </w:r>
    </w:p>
  </w:endnote>
  <w:endnote w:type="continuationSeparator" w:id="0">
    <w:p w:rsidR="00805B67" w:rsidRDefault="00805B67" w:rsidP="00CE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67" w:rsidRDefault="00805B67" w:rsidP="00CE3E10">
      <w:pPr>
        <w:spacing w:after="0" w:line="240" w:lineRule="auto"/>
      </w:pPr>
      <w:r>
        <w:separator/>
      </w:r>
    </w:p>
  </w:footnote>
  <w:footnote w:type="continuationSeparator" w:id="0">
    <w:p w:rsidR="00805B67" w:rsidRDefault="00805B67" w:rsidP="00CE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10" w:rsidRDefault="00CE3E10">
    <w:pPr>
      <w:pStyle w:val="a3"/>
      <w:rPr>
        <w:b/>
        <w:sz w:val="32"/>
        <w:szCs w:val="32"/>
      </w:rPr>
    </w:pPr>
    <w:r w:rsidRPr="00CE3E10">
      <w:rPr>
        <w:b/>
        <w:sz w:val="32"/>
        <w:szCs w:val="32"/>
      </w:rPr>
      <w:t>Ежемесячное пособие по уходу за ребенком до 1,5 лет</w:t>
    </w:r>
  </w:p>
  <w:p w:rsidR="00CE3E10" w:rsidRPr="00CE3E10" w:rsidRDefault="00CE3E10">
    <w:pPr>
      <w:pStyle w:val="a3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35"/>
    <w:multiLevelType w:val="hybridMultilevel"/>
    <w:tmpl w:val="B72A7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265A"/>
    <w:multiLevelType w:val="hybridMultilevel"/>
    <w:tmpl w:val="FBE8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1C3B"/>
    <w:multiLevelType w:val="hybridMultilevel"/>
    <w:tmpl w:val="0B8E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073B"/>
    <w:multiLevelType w:val="hybridMultilevel"/>
    <w:tmpl w:val="0CE2B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E0BA5"/>
    <w:multiLevelType w:val="hybridMultilevel"/>
    <w:tmpl w:val="E8FA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649C2"/>
    <w:multiLevelType w:val="hybridMultilevel"/>
    <w:tmpl w:val="B1EA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40AB7"/>
    <w:multiLevelType w:val="hybridMultilevel"/>
    <w:tmpl w:val="6C9E8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E2483"/>
    <w:multiLevelType w:val="hybridMultilevel"/>
    <w:tmpl w:val="DDB2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44B0E"/>
    <w:multiLevelType w:val="hybridMultilevel"/>
    <w:tmpl w:val="5104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52809"/>
    <w:multiLevelType w:val="hybridMultilevel"/>
    <w:tmpl w:val="E490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10"/>
    <w:rsid w:val="00036CB0"/>
    <w:rsid w:val="00190BE8"/>
    <w:rsid w:val="006E60C6"/>
    <w:rsid w:val="007D44D9"/>
    <w:rsid w:val="00805B67"/>
    <w:rsid w:val="008F234C"/>
    <w:rsid w:val="00C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10"/>
  </w:style>
  <w:style w:type="paragraph" w:styleId="a5">
    <w:name w:val="footer"/>
    <w:basedOn w:val="a"/>
    <w:link w:val="a6"/>
    <w:uiPriority w:val="99"/>
    <w:unhideWhenUsed/>
    <w:rsid w:val="00CE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10"/>
  </w:style>
  <w:style w:type="paragraph" w:styleId="a7">
    <w:name w:val="List Paragraph"/>
    <w:basedOn w:val="a"/>
    <w:uiPriority w:val="34"/>
    <w:qFormat/>
    <w:rsid w:val="008F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10"/>
  </w:style>
  <w:style w:type="paragraph" w:styleId="a5">
    <w:name w:val="footer"/>
    <w:basedOn w:val="a"/>
    <w:link w:val="a6"/>
    <w:uiPriority w:val="99"/>
    <w:unhideWhenUsed/>
    <w:rsid w:val="00CE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10"/>
  </w:style>
  <w:style w:type="paragraph" w:styleId="a7">
    <w:name w:val="List Paragraph"/>
    <w:basedOn w:val="a"/>
    <w:uiPriority w:val="34"/>
    <w:qFormat/>
    <w:rsid w:val="008F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2020-05-15T12:33:00Z</cp:lastPrinted>
  <dcterms:created xsi:type="dcterms:W3CDTF">2020-05-15T12:01:00Z</dcterms:created>
  <dcterms:modified xsi:type="dcterms:W3CDTF">2020-05-15T12:35:00Z</dcterms:modified>
</cp:coreProperties>
</file>