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6F" w:rsidRPr="007D5E6F" w:rsidRDefault="007D5E6F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7D5E6F">
        <w:rPr>
          <w:b/>
          <w:color w:val="000000"/>
          <w:sz w:val="24"/>
          <w:szCs w:val="24"/>
        </w:rPr>
        <w:t>Оспа</w:t>
      </w:r>
      <w:r w:rsidRPr="007D5E6F">
        <w:rPr>
          <w:color w:val="000000"/>
          <w:sz w:val="24"/>
          <w:szCs w:val="24"/>
        </w:rPr>
        <w:t xml:space="preserve"> - остро протекающая </w:t>
      </w:r>
      <w:r>
        <w:rPr>
          <w:color w:val="000000"/>
          <w:sz w:val="24"/>
          <w:szCs w:val="24"/>
        </w:rPr>
        <w:t>контагиозная болезнь овец и коз,</w:t>
      </w:r>
      <w:r w:rsidRPr="007D5E6F">
        <w:rPr>
          <w:color w:val="000000"/>
          <w:sz w:val="24"/>
          <w:szCs w:val="24"/>
        </w:rPr>
        <w:t xml:space="preserve"> характеризующаяся лихорадкой, затрудненным дыханием, отеком век, выделением серозно-слизистого экссудата из глаз и носа, развитием на коже и слизистых оболочках папулезно-пустулезной сыпи</w:t>
      </w:r>
      <w:r w:rsidR="005D64FB">
        <w:rPr>
          <w:color w:val="000000"/>
          <w:sz w:val="24"/>
          <w:szCs w:val="24"/>
        </w:rPr>
        <w:t>.</w:t>
      </w:r>
    </w:p>
    <w:p w:rsidR="00CF7879" w:rsidRPr="00CF7879" w:rsidRDefault="00CF7879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CF7879">
        <w:rPr>
          <w:color w:val="000000"/>
          <w:sz w:val="24"/>
          <w:szCs w:val="24"/>
        </w:rPr>
        <w:t xml:space="preserve">Возбудитель передается путем контактов больных и здоровых восприимчивых животных, аэрогенно и </w:t>
      </w:r>
      <w:proofErr w:type="spellStart"/>
      <w:r w:rsidRPr="00CF7879">
        <w:rPr>
          <w:color w:val="000000"/>
          <w:sz w:val="24"/>
          <w:szCs w:val="24"/>
        </w:rPr>
        <w:t>алиментарно</w:t>
      </w:r>
      <w:proofErr w:type="spellEnd"/>
      <w:r w:rsidRPr="00CF7879">
        <w:rPr>
          <w:color w:val="000000"/>
          <w:sz w:val="24"/>
          <w:szCs w:val="24"/>
        </w:rPr>
        <w:t>. Факторами передачи возбудителя являются инфицированные трупы, контаминированные возбудителем корма, шерсть, пух, объекты окружающей среды, а также кровососущие насекомые и клещи, являющиеся переносчиками болезни.</w:t>
      </w:r>
    </w:p>
    <w:p w:rsidR="00FC7B56" w:rsidRPr="00CF7879" w:rsidRDefault="00BE6DDD" w:rsidP="00127451">
      <w:pPr>
        <w:pStyle w:val="1"/>
        <w:shd w:val="clear" w:color="auto" w:fill="auto"/>
        <w:ind w:left="20" w:right="220" w:firstLine="689"/>
        <w:rPr>
          <w:b/>
          <w:i/>
          <w:color w:val="000000"/>
          <w:sz w:val="24"/>
          <w:szCs w:val="24"/>
        </w:rPr>
      </w:pPr>
      <w:r w:rsidRPr="00CF7879">
        <w:rPr>
          <w:b/>
          <w:i/>
          <w:color w:val="000000"/>
          <w:sz w:val="24"/>
          <w:szCs w:val="24"/>
        </w:rPr>
        <w:t>Профилактика и меры</w:t>
      </w:r>
      <w:r w:rsidRPr="00FC7B56">
        <w:rPr>
          <w:b/>
          <w:i/>
          <w:color w:val="000000"/>
          <w:sz w:val="24"/>
          <w:szCs w:val="24"/>
        </w:rPr>
        <w:t xml:space="preserve"> борьбы</w:t>
      </w:r>
      <w:r w:rsidRPr="00CF7879">
        <w:rPr>
          <w:b/>
          <w:i/>
          <w:color w:val="000000"/>
          <w:sz w:val="24"/>
          <w:szCs w:val="24"/>
        </w:rPr>
        <w:t>. </w:t>
      </w:r>
    </w:p>
    <w:p w:rsidR="00FC7B56" w:rsidRDefault="00B97E60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B97E60">
        <w:rPr>
          <w:color w:val="000000"/>
          <w:sz w:val="24"/>
          <w:szCs w:val="24"/>
        </w:rPr>
        <w:t xml:space="preserve">Для профилактики </w:t>
      </w:r>
      <w:r w:rsidR="000D1E5D">
        <w:rPr>
          <w:color w:val="000000"/>
          <w:sz w:val="24"/>
          <w:szCs w:val="24"/>
        </w:rPr>
        <w:t>болезни</w:t>
      </w:r>
      <w:r w:rsidRPr="00B97E60">
        <w:rPr>
          <w:color w:val="000000"/>
          <w:sz w:val="24"/>
          <w:szCs w:val="24"/>
        </w:rPr>
        <w:t xml:space="preserve"> специалистами госветслужбы проводится вакцинация восприимчивых животных вакцинами против оспы в соответствии с инструкциями по их применению.</w:t>
      </w:r>
    </w:p>
    <w:p w:rsidR="00B97E60" w:rsidRPr="00B97E60" w:rsidRDefault="00B97E60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B97E60">
        <w:rPr>
          <w:color w:val="000000"/>
          <w:sz w:val="24"/>
          <w:szCs w:val="24"/>
        </w:rPr>
        <w:t> </w:t>
      </w:r>
      <w:r w:rsidR="00713CF1">
        <w:rPr>
          <w:color w:val="000000"/>
          <w:sz w:val="24"/>
          <w:szCs w:val="24"/>
        </w:rPr>
        <w:t>А владельцы</w:t>
      </w:r>
      <w:r w:rsidR="00171B42">
        <w:rPr>
          <w:color w:val="000000"/>
          <w:sz w:val="24"/>
          <w:szCs w:val="24"/>
        </w:rPr>
        <w:t xml:space="preserve"> восприимчивых животных, </w:t>
      </w:r>
      <w:r w:rsidRPr="00B97E60">
        <w:rPr>
          <w:color w:val="000000"/>
          <w:sz w:val="24"/>
          <w:szCs w:val="24"/>
        </w:rPr>
        <w:t>обязаны:</w:t>
      </w:r>
    </w:p>
    <w:p w:rsidR="00B97E60" w:rsidRPr="00B97E60" w:rsidRDefault="00B97E60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B97E60">
        <w:rPr>
          <w:color w:val="000000"/>
          <w:sz w:val="24"/>
          <w:szCs w:val="24"/>
        </w:rPr>
        <w:t>не допускать загрязнения окружающей среды отходами животноводства;</w:t>
      </w:r>
    </w:p>
    <w:p w:rsidR="00B97E60" w:rsidRPr="00B97E60" w:rsidRDefault="00B97E60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B97E60">
        <w:rPr>
          <w:color w:val="000000"/>
          <w:sz w:val="24"/>
          <w:szCs w:val="24"/>
        </w:rPr>
        <w:t xml:space="preserve">предоставлять по требованиям </w:t>
      </w:r>
      <w:r w:rsidRPr="00B97E60">
        <w:rPr>
          <w:color w:val="000000"/>
          <w:sz w:val="24"/>
          <w:szCs w:val="24"/>
        </w:rPr>
        <w:lastRenderedPageBreak/>
        <w:t xml:space="preserve">специалистов </w:t>
      </w:r>
      <w:r w:rsidR="00171B42" w:rsidRPr="00B97E60">
        <w:rPr>
          <w:color w:val="000000"/>
          <w:sz w:val="24"/>
          <w:szCs w:val="24"/>
        </w:rPr>
        <w:t>госветслужбы</w:t>
      </w:r>
      <w:r w:rsidR="00171B42">
        <w:rPr>
          <w:color w:val="000000"/>
          <w:sz w:val="24"/>
          <w:szCs w:val="24"/>
        </w:rPr>
        <w:t xml:space="preserve">, </w:t>
      </w:r>
      <w:r w:rsidRPr="00B97E60">
        <w:rPr>
          <w:color w:val="000000"/>
          <w:sz w:val="24"/>
          <w:szCs w:val="24"/>
        </w:rPr>
        <w:t>восприимчивых животных для осмотра;</w:t>
      </w:r>
    </w:p>
    <w:p w:rsidR="00B97E60" w:rsidRPr="00B97E60" w:rsidRDefault="00B97E60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B97E60">
        <w:rPr>
          <w:color w:val="000000"/>
          <w:sz w:val="24"/>
          <w:szCs w:val="24"/>
        </w:rPr>
        <w:t>извещать в течение 24 часов специалистов госветслужбы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B97E60" w:rsidRPr="00B97E60" w:rsidRDefault="00171B42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изолировать </w:t>
      </w:r>
      <w:r w:rsidR="00B97E60" w:rsidRPr="00B97E60">
        <w:rPr>
          <w:color w:val="000000"/>
          <w:sz w:val="24"/>
          <w:szCs w:val="24"/>
        </w:rPr>
        <w:t>подозреваемых в заболевании восприимчивых животных, используем</w:t>
      </w:r>
      <w:r>
        <w:rPr>
          <w:color w:val="000000"/>
          <w:sz w:val="24"/>
          <w:szCs w:val="24"/>
        </w:rPr>
        <w:t>ый</w:t>
      </w:r>
      <w:r w:rsidR="00B97E60" w:rsidRPr="00B97E60">
        <w:rPr>
          <w:color w:val="000000"/>
          <w:sz w:val="24"/>
          <w:szCs w:val="24"/>
        </w:rPr>
        <w:t xml:space="preserve"> для ухода за </w:t>
      </w:r>
      <w:r>
        <w:rPr>
          <w:color w:val="000000"/>
          <w:sz w:val="24"/>
          <w:szCs w:val="24"/>
        </w:rPr>
        <w:t xml:space="preserve">ними </w:t>
      </w:r>
      <w:r w:rsidRPr="00B97E60">
        <w:rPr>
          <w:color w:val="000000"/>
          <w:sz w:val="24"/>
          <w:szCs w:val="24"/>
        </w:rPr>
        <w:t xml:space="preserve">инвентарь, </w:t>
      </w:r>
      <w:r w:rsidR="00B97E60" w:rsidRPr="00B97E60">
        <w:rPr>
          <w:color w:val="000000"/>
          <w:sz w:val="24"/>
          <w:szCs w:val="24"/>
        </w:rPr>
        <w:t>также всех восприимчивых животных, находившихся в одном помещении с подозреваемыми в заболевании животными, обеспечить изоляцию трупов павших восприимчивых животных в помещении, в котором они находились;</w:t>
      </w:r>
    </w:p>
    <w:p w:rsidR="00B97E60" w:rsidRPr="00B97E60" w:rsidRDefault="00B97E60" w:rsidP="00127451">
      <w:pPr>
        <w:pStyle w:val="1"/>
        <w:shd w:val="clear" w:color="auto" w:fill="auto"/>
        <w:ind w:left="20" w:right="220" w:firstLine="689"/>
        <w:rPr>
          <w:color w:val="000000"/>
          <w:sz w:val="24"/>
          <w:szCs w:val="24"/>
        </w:rPr>
      </w:pPr>
      <w:r w:rsidRPr="00B97E60">
        <w:rPr>
          <w:color w:val="000000"/>
          <w:sz w:val="24"/>
          <w:szCs w:val="24"/>
        </w:rPr>
        <w:t xml:space="preserve">выполнять требования специалистов госветслужбы о проведении в </w:t>
      </w:r>
      <w:proofErr w:type="gramStart"/>
      <w:r w:rsidR="009A5B8A" w:rsidRPr="00B97E60">
        <w:rPr>
          <w:color w:val="000000"/>
          <w:sz w:val="24"/>
          <w:szCs w:val="24"/>
        </w:rPr>
        <w:t>хозяйств</w:t>
      </w:r>
      <w:r w:rsidR="009A5B8A">
        <w:rPr>
          <w:color w:val="000000"/>
          <w:sz w:val="24"/>
          <w:szCs w:val="24"/>
        </w:rPr>
        <w:t>е</w:t>
      </w:r>
      <w:proofErr w:type="gramEnd"/>
      <w:r w:rsidR="009A5B8A">
        <w:rPr>
          <w:color w:val="000000"/>
          <w:sz w:val="24"/>
          <w:szCs w:val="24"/>
        </w:rPr>
        <w:t xml:space="preserve"> </w:t>
      </w:r>
      <w:r w:rsidRPr="00B97E60">
        <w:rPr>
          <w:color w:val="000000"/>
          <w:sz w:val="24"/>
          <w:szCs w:val="24"/>
        </w:rPr>
        <w:t>в котор</w:t>
      </w:r>
      <w:r w:rsidR="009A5B8A">
        <w:rPr>
          <w:color w:val="000000"/>
          <w:sz w:val="24"/>
          <w:szCs w:val="24"/>
        </w:rPr>
        <w:t>ом</w:t>
      </w:r>
      <w:r w:rsidRPr="00B97E60">
        <w:rPr>
          <w:color w:val="000000"/>
          <w:sz w:val="24"/>
          <w:szCs w:val="24"/>
        </w:rPr>
        <w:t xml:space="preserve"> содержатся восприимчи</w:t>
      </w:r>
      <w:r w:rsidR="009A5B8A">
        <w:rPr>
          <w:color w:val="000000"/>
          <w:sz w:val="24"/>
          <w:szCs w:val="24"/>
        </w:rPr>
        <w:t>вые животные</w:t>
      </w:r>
      <w:r w:rsidRPr="00B97E60">
        <w:rPr>
          <w:color w:val="000000"/>
          <w:sz w:val="24"/>
          <w:szCs w:val="24"/>
        </w:rPr>
        <w:t xml:space="preserve">, противоэпизоотических и других мероприятий, предусмотренных </w:t>
      </w:r>
      <w:r w:rsidR="000D1E5D">
        <w:rPr>
          <w:color w:val="000000"/>
          <w:sz w:val="24"/>
          <w:szCs w:val="24"/>
        </w:rPr>
        <w:t>п</w:t>
      </w:r>
      <w:r w:rsidRPr="00B97E60">
        <w:rPr>
          <w:color w:val="000000"/>
          <w:sz w:val="24"/>
          <w:szCs w:val="24"/>
        </w:rPr>
        <w:t>равилами;</w:t>
      </w:r>
    </w:p>
    <w:p w:rsidR="00B97E60" w:rsidRPr="00713CF1" w:rsidRDefault="00B97E60" w:rsidP="00127451">
      <w:pPr>
        <w:pStyle w:val="1"/>
        <w:shd w:val="clear" w:color="auto" w:fill="auto"/>
        <w:ind w:left="20" w:right="220" w:firstLine="689"/>
      </w:pPr>
      <w:proofErr w:type="gramStart"/>
      <w:r w:rsidRPr="00B97E60">
        <w:rPr>
          <w:color w:val="000000"/>
          <w:sz w:val="24"/>
          <w:szCs w:val="24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</w:t>
      </w:r>
      <w:r w:rsidRPr="00B97E60">
        <w:rPr>
          <w:color w:val="000000"/>
          <w:sz w:val="24"/>
          <w:szCs w:val="24"/>
        </w:rPr>
        <w:lastRenderedPageBreak/>
        <w:t xml:space="preserve">исполнительной власти в области ветеринарного надзора о регионализации по оспе в соответствии с </w:t>
      </w:r>
      <w:r w:rsidRPr="00713CF1">
        <w:rPr>
          <w:i/>
          <w:color w:val="000000"/>
          <w:sz w:val="20"/>
          <w:szCs w:val="20"/>
        </w:rPr>
        <w:t>Ветеринарными правилами проведения регионализации территории Российской Федерации, утвержденными приказом Минсельхоза России от 14 декабря 2015 г. № 635</w:t>
      </w:r>
      <w:r w:rsidR="00713CF1" w:rsidRPr="00713CF1">
        <w:rPr>
          <w:i/>
          <w:color w:val="000000"/>
          <w:sz w:val="20"/>
          <w:szCs w:val="20"/>
        </w:rPr>
        <w:t xml:space="preserve">, </w:t>
      </w:r>
      <w:r w:rsidR="00784F50" w:rsidRPr="00713CF1">
        <w:rPr>
          <w:i/>
          <w:color w:val="000000"/>
          <w:sz w:val="20"/>
          <w:szCs w:val="20"/>
        </w:rPr>
        <w:t>Ветеринарны</w:t>
      </w:r>
      <w:r w:rsidR="00713CF1" w:rsidRPr="00713CF1">
        <w:rPr>
          <w:i/>
          <w:color w:val="000000"/>
          <w:sz w:val="20"/>
          <w:szCs w:val="20"/>
        </w:rPr>
        <w:t>ми</w:t>
      </w:r>
      <w:r w:rsidR="00784F50" w:rsidRPr="00713CF1">
        <w:rPr>
          <w:i/>
          <w:color w:val="000000"/>
          <w:sz w:val="20"/>
          <w:szCs w:val="20"/>
        </w:rPr>
        <w:t xml:space="preserve"> правила</w:t>
      </w:r>
      <w:r w:rsidR="00713CF1" w:rsidRPr="00713CF1">
        <w:rPr>
          <w:i/>
          <w:color w:val="000000"/>
          <w:sz w:val="20"/>
          <w:szCs w:val="20"/>
        </w:rPr>
        <w:t>ми</w:t>
      </w:r>
      <w:r w:rsidR="00784F50" w:rsidRPr="00713CF1">
        <w:rPr>
          <w:i/>
          <w:color w:val="000000"/>
          <w:sz w:val="20"/>
          <w:szCs w:val="20"/>
        </w:rPr>
        <w:t>, направленны</w:t>
      </w:r>
      <w:r w:rsidR="00713CF1" w:rsidRPr="00713CF1">
        <w:rPr>
          <w:i/>
          <w:color w:val="000000"/>
          <w:sz w:val="20"/>
          <w:szCs w:val="20"/>
        </w:rPr>
        <w:t>ми</w:t>
      </w:r>
      <w:r w:rsidR="00784F50" w:rsidRPr="00713CF1">
        <w:rPr>
          <w:i/>
          <w:color w:val="000000"/>
          <w:sz w:val="20"/>
          <w:szCs w:val="20"/>
        </w:rPr>
        <w:t xml:space="preserve"> на предотвращение распространения и ликвидацию очагов оспы овец и</w:t>
      </w:r>
      <w:proofErr w:type="gramEnd"/>
      <w:r w:rsidR="00784F50" w:rsidRPr="00713CF1">
        <w:rPr>
          <w:i/>
          <w:color w:val="000000"/>
          <w:sz w:val="20"/>
          <w:szCs w:val="20"/>
        </w:rPr>
        <w:t xml:space="preserve"> коз (</w:t>
      </w:r>
      <w:r w:rsidR="00784F50" w:rsidRPr="00713CF1">
        <w:rPr>
          <w:i/>
          <w:color w:val="000000"/>
          <w:sz w:val="20"/>
          <w:szCs w:val="20"/>
        </w:rPr>
        <w:t>Приказ Министерства сельского хозяйства Российской Федерации от 24.08.2021 № 587</w:t>
      </w:r>
      <w:r w:rsidR="00784F50" w:rsidRPr="00713CF1">
        <w:rPr>
          <w:i/>
          <w:color w:val="000000"/>
          <w:sz w:val="20"/>
          <w:szCs w:val="20"/>
        </w:rPr>
        <w:t>)</w:t>
      </w:r>
      <w:r w:rsidR="00713CF1" w:rsidRPr="00713CF1">
        <w:rPr>
          <w:i/>
          <w:color w:val="000000"/>
          <w:sz w:val="20"/>
          <w:szCs w:val="20"/>
        </w:rPr>
        <w:t>.</w:t>
      </w:r>
    </w:p>
    <w:p w:rsidR="00D0757B" w:rsidRDefault="00D0757B" w:rsidP="00492E81">
      <w:pPr>
        <w:pStyle w:val="1"/>
        <w:shd w:val="clear" w:color="auto" w:fill="auto"/>
        <w:ind w:left="20" w:right="220" w:firstLine="1240"/>
        <w:rPr>
          <w:color w:val="000000"/>
        </w:rPr>
      </w:pPr>
    </w:p>
    <w:p w:rsidR="00713CF1" w:rsidRPr="00713CF1" w:rsidRDefault="00713CF1" w:rsidP="00713CF1">
      <w:pPr>
        <w:pStyle w:val="1"/>
        <w:ind w:left="20" w:right="220" w:hanging="20"/>
        <w:rPr>
          <w:b/>
          <w:bCs/>
          <w:color w:val="000000"/>
          <w:sz w:val="24"/>
          <w:szCs w:val="24"/>
        </w:rPr>
      </w:pPr>
      <w:r w:rsidRPr="00713CF1">
        <w:rPr>
          <w:b/>
          <w:bCs/>
          <w:color w:val="000000"/>
          <w:sz w:val="24"/>
          <w:szCs w:val="24"/>
        </w:rPr>
        <w:t xml:space="preserve">По всем вопросам обращайтесь в ГБУ КО "Боровская районная станция по борьбе с болезнями животных" </w:t>
      </w:r>
    </w:p>
    <w:p w:rsidR="00713CF1" w:rsidRPr="00713CF1" w:rsidRDefault="00713CF1" w:rsidP="00713CF1">
      <w:pPr>
        <w:pStyle w:val="1"/>
        <w:ind w:left="20" w:right="220" w:hanging="20"/>
        <w:rPr>
          <w:bCs/>
          <w:color w:val="000000"/>
          <w:sz w:val="24"/>
          <w:szCs w:val="24"/>
        </w:rPr>
      </w:pPr>
      <w:r w:rsidRPr="00713CF1">
        <w:rPr>
          <w:b/>
          <w:bCs/>
          <w:i/>
          <w:color w:val="000000"/>
          <w:sz w:val="24"/>
          <w:szCs w:val="24"/>
        </w:rPr>
        <w:t>«горячая линия»</w:t>
      </w:r>
      <w:r w:rsidRPr="00713CF1">
        <w:rPr>
          <w:bCs/>
          <w:color w:val="000000"/>
          <w:sz w:val="24"/>
          <w:szCs w:val="24"/>
        </w:rPr>
        <w:t xml:space="preserve">: </w:t>
      </w:r>
      <w:r w:rsidRPr="00713CF1">
        <w:rPr>
          <w:b/>
          <w:bCs/>
          <w:i/>
          <w:color w:val="000000"/>
          <w:sz w:val="24"/>
          <w:szCs w:val="24"/>
        </w:rPr>
        <w:t>8-930-750-06-13</w:t>
      </w:r>
    </w:p>
    <w:p w:rsidR="00713CF1" w:rsidRPr="00713CF1" w:rsidRDefault="00713CF1" w:rsidP="00713CF1">
      <w:pPr>
        <w:pStyle w:val="1"/>
        <w:numPr>
          <w:ilvl w:val="0"/>
          <w:numId w:val="2"/>
        </w:numPr>
        <w:ind w:right="220"/>
        <w:rPr>
          <w:bCs/>
          <w:color w:val="000000"/>
          <w:sz w:val="24"/>
          <w:szCs w:val="24"/>
        </w:rPr>
      </w:pPr>
      <w:r w:rsidRPr="00713CF1">
        <w:rPr>
          <w:bCs/>
          <w:color w:val="000000"/>
          <w:sz w:val="24"/>
          <w:szCs w:val="24"/>
        </w:rPr>
        <w:t>Калужская обл., г. Боровск, ул. Берникова, 85, тел. врачей: 8 (48438) 4-41-15</w:t>
      </w:r>
    </w:p>
    <w:p w:rsidR="00713CF1" w:rsidRPr="00713CF1" w:rsidRDefault="00713CF1" w:rsidP="00713CF1">
      <w:pPr>
        <w:pStyle w:val="1"/>
        <w:numPr>
          <w:ilvl w:val="0"/>
          <w:numId w:val="2"/>
        </w:numPr>
        <w:ind w:right="220"/>
        <w:rPr>
          <w:bCs/>
          <w:color w:val="000000"/>
          <w:sz w:val="24"/>
          <w:szCs w:val="24"/>
          <w:u w:val="single"/>
        </w:rPr>
      </w:pPr>
      <w:r w:rsidRPr="00713CF1">
        <w:rPr>
          <w:bCs/>
          <w:color w:val="000000"/>
          <w:sz w:val="24"/>
          <w:szCs w:val="24"/>
          <w:u w:val="single"/>
        </w:rPr>
        <w:t>Ветеринарный пункт г. Балабаново</w:t>
      </w:r>
    </w:p>
    <w:p w:rsidR="00713CF1" w:rsidRPr="00713CF1" w:rsidRDefault="00713CF1" w:rsidP="00713CF1">
      <w:pPr>
        <w:pStyle w:val="1"/>
        <w:ind w:left="20" w:right="220" w:hanging="20"/>
        <w:rPr>
          <w:bCs/>
          <w:color w:val="000000"/>
          <w:sz w:val="24"/>
          <w:szCs w:val="24"/>
        </w:rPr>
      </w:pPr>
      <w:r w:rsidRPr="00713CF1">
        <w:rPr>
          <w:bCs/>
          <w:color w:val="000000"/>
          <w:sz w:val="24"/>
          <w:szCs w:val="24"/>
        </w:rPr>
        <w:t xml:space="preserve">Адрес:  ул. </w:t>
      </w:r>
      <w:proofErr w:type="gramStart"/>
      <w:r w:rsidRPr="00713CF1">
        <w:rPr>
          <w:bCs/>
          <w:color w:val="000000"/>
          <w:sz w:val="24"/>
          <w:szCs w:val="24"/>
        </w:rPr>
        <w:t>Коммунальная</w:t>
      </w:r>
      <w:proofErr w:type="gramEnd"/>
      <w:r w:rsidRPr="00713CF1">
        <w:rPr>
          <w:bCs/>
          <w:color w:val="000000"/>
          <w:sz w:val="24"/>
          <w:szCs w:val="24"/>
        </w:rPr>
        <w:t>, д.5., тел. врачей: 8 (48438) 2-32-33</w:t>
      </w:r>
    </w:p>
    <w:p w:rsidR="00713CF1" w:rsidRPr="00713CF1" w:rsidRDefault="00713CF1" w:rsidP="00713CF1">
      <w:pPr>
        <w:pStyle w:val="1"/>
        <w:numPr>
          <w:ilvl w:val="0"/>
          <w:numId w:val="2"/>
        </w:numPr>
        <w:ind w:right="220"/>
        <w:rPr>
          <w:bCs/>
          <w:color w:val="000000"/>
          <w:sz w:val="24"/>
          <w:szCs w:val="24"/>
          <w:u w:val="single"/>
        </w:rPr>
      </w:pPr>
      <w:r w:rsidRPr="00713CF1">
        <w:rPr>
          <w:bCs/>
          <w:color w:val="000000"/>
          <w:sz w:val="24"/>
          <w:szCs w:val="24"/>
          <w:u w:val="single"/>
        </w:rPr>
        <w:t xml:space="preserve">Ветеринарный пункт г. </w:t>
      </w:r>
      <w:proofErr w:type="spellStart"/>
      <w:r w:rsidRPr="00713CF1">
        <w:rPr>
          <w:bCs/>
          <w:color w:val="000000"/>
          <w:sz w:val="24"/>
          <w:szCs w:val="24"/>
          <w:u w:val="single"/>
        </w:rPr>
        <w:t>Ермолино</w:t>
      </w:r>
      <w:proofErr w:type="spellEnd"/>
    </w:p>
    <w:p w:rsidR="00713CF1" w:rsidRPr="00713CF1" w:rsidRDefault="00713CF1" w:rsidP="00713CF1">
      <w:pPr>
        <w:pStyle w:val="1"/>
        <w:ind w:left="20" w:right="220" w:hanging="20"/>
        <w:rPr>
          <w:bCs/>
          <w:color w:val="000000"/>
          <w:sz w:val="24"/>
          <w:szCs w:val="24"/>
        </w:rPr>
      </w:pPr>
      <w:r w:rsidRPr="00713CF1">
        <w:rPr>
          <w:bCs/>
          <w:color w:val="000000"/>
          <w:sz w:val="24"/>
          <w:szCs w:val="24"/>
        </w:rPr>
        <w:t xml:space="preserve">Адрес:  ул. Гагарина, д.8., </w:t>
      </w:r>
    </w:p>
    <w:p w:rsidR="00713CF1" w:rsidRPr="00713CF1" w:rsidRDefault="00713CF1" w:rsidP="00713CF1">
      <w:pPr>
        <w:pStyle w:val="1"/>
        <w:ind w:left="20" w:right="220" w:hanging="20"/>
        <w:rPr>
          <w:bCs/>
          <w:color w:val="000000"/>
          <w:sz w:val="24"/>
          <w:szCs w:val="24"/>
        </w:rPr>
      </w:pPr>
      <w:r w:rsidRPr="00713CF1">
        <w:rPr>
          <w:bCs/>
          <w:color w:val="000000"/>
          <w:sz w:val="24"/>
          <w:szCs w:val="24"/>
        </w:rPr>
        <w:t>+7 (900) 576-07-27</w:t>
      </w:r>
    </w:p>
    <w:p w:rsidR="00713CF1" w:rsidRPr="00713CF1" w:rsidRDefault="00713CF1" w:rsidP="00713CF1">
      <w:pPr>
        <w:pStyle w:val="1"/>
        <w:numPr>
          <w:ilvl w:val="0"/>
          <w:numId w:val="2"/>
        </w:numPr>
        <w:ind w:right="220"/>
        <w:rPr>
          <w:bCs/>
          <w:color w:val="000000"/>
          <w:sz w:val="24"/>
          <w:szCs w:val="24"/>
          <w:u w:val="single"/>
        </w:rPr>
      </w:pPr>
      <w:r w:rsidRPr="00713CF1">
        <w:rPr>
          <w:bCs/>
          <w:color w:val="000000"/>
          <w:sz w:val="24"/>
          <w:szCs w:val="24"/>
          <w:u w:val="single"/>
        </w:rPr>
        <w:t>Ветеринарный пункт г. Обнинск</w:t>
      </w:r>
    </w:p>
    <w:p w:rsidR="00713CF1" w:rsidRPr="00713CF1" w:rsidRDefault="00713CF1" w:rsidP="00713CF1">
      <w:pPr>
        <w:pStyle w:val="1"/>
        <w:ind w:left="20" w:right="220" w:hanging="20"/>
        <w:rPr>
          <w:bCs/>
          <w:color w:val="000000"/>
          <w:sz w:val="24"/>
          <w:szCs w:val="24"/>
        </w:rPr>
      </w:pPr>
      <w:r w:rsidRPr="00713CF1">
        <w:rPr>
          <w:bCs/>
          <w:color w:val="000000"/>
          <w:sz w:val="24"/>
          <w:szCs w:val="24"/>
        </w:rPr>
        <w:t xml:space="preserve">Адрес: ул. </w:t>
      </w:r>
      <w:proofErr w:type="gramStart"/>
      <w:r w:rsidRPr="00713CF1">
        <w:rPr>
          <w:bCs/>
          <w:color w:val="000000"/>
          <w:sz w:val="24"/>
          <w:szCs w:val="24"/>
        </w:rPr>
        <w:t>Садовая</w:t>
      </w:r>
      <w:proofErr w:type="gramEnd"/>
      <w:r w:rsidRPr="00713CF1">
        <w:rPr>
          <w:bCs/>
          <w:color w:val="000000"/>
          <w:sz w:val="24"/>
          <w:szCs w:val="24"/>
        </w:rPr>
        <w:t xml:space="preserve">, 56, тел. врачей: </w:t>
      </w:r>
    </w:p>
    <w:p w:rsidR="00D0757B" w:rsidRPr="00713CF1" w:rsidRDefault="00713CF1" w:rsidP="00713CF1">
      <w:pPr>
        <w:pStyle w:val="1"/>
        <w:ind w:left="20" w:right="220" w:hanging="20"/>
        <w:rPr>
          <w:bCs/>
          <w:color w:val="000000"/>
          <w:sz w:val="24"/>
          <w:szCs w:val="24"/>
        </w:rPr>
      </w:pPr>
      <w:r w:rsidRPr="00713CF1">
        <w:rPr>
          <w:bCs/>
          <w:color w:val="000000"/>
          <w:sz w:val="24"/>
          <w:szCs w:val="24"/>
        </w:rPr>
        <w:t>8 (48439) 6-26-76</w:t>
      </w:r>
      <w:bookmarkStart w:id="0" w:name="_GoBack"/>
      <w:bookmarkEnd w:id="0"/>
    </w:p>
    <w:sectPr w:rsidR="00D0757B" w:rsidRPr="00713CF1" w:rsidSect="00B96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B7" w:rsidRDefault="003C11B7" w:rsidP="00B4569E">
      <w:pPr>
        <w:spacing w:after="0" w:line="240" w:lineRule="auto"/>
      </w:pPr>
      <w:r>
        <w:separator/>
      </w:r>
    </w:p>
  </w:endnote>
  <w:endnote w:type="continuationSeparator" w:id="0">
    <w:p w:rsidR="003C11B7" w:rsidRDefault="003C11B7" w:rsidP="00B4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B456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B456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B456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B7" w:rsidRDefault="003C11B7" w:rsidP="00B4569E">
      <w:pPr>
        <w:spacing w:after="0" w:line="240" w:lineRule="auto"/>
      </w:pPr>
      <w:r>
        <w:separator/>
      </w:r>
    </w:p>
  </w:footnote>
  <w:footnote w:type="continuationSeparator" w:id="0">
    <w:p w:rsidR="003C11B7" w:rsidRDefault="003C11B7" w:rsidP="00B4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3C11B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7033" o:spid="_x0000_s2068" type="#_x0000_t75" style="position:absolute;margin-left:0;margin-top:0;width:523.8pt;height:523.8pt;z-index:-251657216;mso-position-horizontal:center;mso-position-horizontal-relative:margin;mso-position-vertical:center;mso-position-vertical-relative:margin" o:allowincell="f">
          <v:imagedata r:id="rId1" o:title="biohazard_2-900x9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3C11B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7034" o:spid="_x0000_s2069" type="#_x0000_t75" style="position:absolute;margin-left:0;margin-top:0;width:523.8pt;height:523.8pt;z-index:-251656192;mso-position-horizontal:center;mso-position-horizontal-relative:margin;mso-position-vertical:center;mso-position-vertical-relative:margin" o:allowincell="f">
          <v:imagedata r:id="rId1" o:title="biohazard_2-900x9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3C11B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7032" o:spid="_x0000_s2067" type="#_x0000_t75" style="position:absolute;margin-left:0;margin-top:0;width:523.8pt;height:523.8pt;z-index:-251658240;mso-position-horizontal:center;mso-position-horizontal-relative:margin;mso-position-vertical:center;mso-position-vertical-relative:margin" o:allowincell="f">
          <v:imagedata r:id="rId1" o:title="biohazard_2-900x9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8C2"/>
    <w:multiLevelType w:val="hybridMultilevel"/>
    <w:tmpl w:val="D75C8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C760F"/>
    <w:multiLevelType w:val="multilevel"/>
    <w:tmpl w:val="D4E02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1"/>
    <w:rsid w:val="0001567F"/>
    <w:rsid w:val="00063671"/>
    <w:rsid w:val="000770E1"/>
    <w:rsid w:val="000809C5"/>
    <w:rsid w:val="000D1E5D"/>
    <w:rsid w:val="00127451"/>
    <w:rsid w:val="00171B42"/>
    <w:rsid w:val="00200841"/>
    <w:rsid w:val="00220F12"/>
    <w:rsid w:val="003C11B7"/>
    <w:rsid w:val="00492E81"/>
    <w:rsid w:val="004F1D05"/>
    <w:rsid w:val="00566F44"/>
    <w:rsid w:val="005B2571"/>
    <w:rsid w:val="005D64FB"/>
    <w:rsid w:val="00713CF1"/>
    <w:rsid w:val="00784F50"/>
    <w:rsid w:val="007D5E6F"/>
    <w:rsid w:val="00885113"/>
    <w:rsid w:val="00933CC6"/>
    <w:rsid w:val="009A2CCA"/>
    <w:rsid w:val="009A5B8A"/>
    <w:rsid w:val="00AC7475"/>
    <w:rsid w:val="00B4569E"/>
    <w:rsid w:val="00B7695A"/>
    <w:rsid w:val="00B96F0F"/>
    <w:rsid w:val="00B97E60"/>
    <w:rsid w:val="00BE6DDD"/>
    <w:rsid w:val="00C34389"/>
    <w:rsid w:val="00CF7879"/>
    <w:rsid w:val="00D0757B"/>
    <w:rsid w:val="00D34DB2"/>
    <w:rsid w:val="00D91309"/>
    <w:rsid w:val="00DC162B"/>
    <w:rsid w:val="00DE0322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1309"/>
    <w:rPr>
      <w:b/>
      <w:bCs/>
    </w:rPr>
  </w:style>
  <w:style w:type="character" w:customStyle="1" w:styleId="a5">
    <w:name w:val="Основной текст_"/>
    <w:basedOn w:val="a0"/>
    <w:link w:val="1"/>
    <w:rsid w:val="00C343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3438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"/>
    <w:basedOn w:val="a5"/>
    <w:rsid w:val="00C34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69E"/>
  </w:style>
  <w:style w:type="paragraph" w:styleId="a9">
    <w:name w:val="footer"/>
    <w:basedOn w:val="a"/>
    <w:link w:val="aa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69E"/>
  </w:style>
  <w:style w:type="paragraph" w:styleId="ab">
    <w:name w:val="Normal (Web)"/>
    <w:basedOn w:val="a"/>
    <w:uiPriority w:val="99"/>
    <w:semiHidden/>
    <w:unhideWhenUsed/>
    <w:rsid w:val="00D0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6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1309"/>
    <w:rPr>
      <w:b/>
      <w:bCs/>
    </w:rPr>
  </w:style>
  <w:style w:type="character" w:customStyle="1" w:styleId="a5">
    <w:name w:val="Основной текст_"/>
    <w:basedOn w:val="a0"/>
    <w:link w:val="1"/>
    <w:rsid w:val="00C343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3438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"/>
    <w:basedOn w:val="a5"/>
    <w:rsid w:val="00C34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69E"/>
  </w:style>
  <w:style w:type="paragraph" w:styleId="a9">
    <w:name w:val="footer"/>
    <w:basedOn w:val="a"/>
    <w:link w:val="aa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69E"/>
  </w:style>
  <w:style w:type="paragraph" w:styleId="ab">
    <w:name w:val="Normal (Web)"/>
    <w:basedOn w:val="a"/>
    <w:uiPriority w:val="99"/>
    <w:semiHidden/>
    <w:unhideWhenUsed/>
    <w:rsid w:val="00D0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6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2DD1-1A1F-496E-9CDD-3795C1A8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2018-12-20T08:35:00Z</cp:lastPrinted>
  <dcterms:created xsi:type="dcterms:W3CDTF">2018-12-20T07:36:00Z</dcterms:created>
  <dcterms:modified xsi:type="dcterms:W3CDTF">2022-04-26T12:57:00Z</dcterms:modified>
</cp:coreProperties>
</file>